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44D9" w14:textId="14CB965A" w:rsidR="00753E02" w:rsidRPr="005D2428" w:rsidRDefault="004C7A18" w:rsidP="005D2428">
      <w:pPr>
        <w:jc w:val="center"/>
        <w:rPr>
          <w:rFonts w:ascii="Calibri" w:hAnsi="Calibri" w:cs="Calibri"/>
          <w:b/>
          <w:bCs/>
        </w:rPr>
      </w:pPr>
      <w:r w:rsidRPr="005D2428">
        <w:rPr>
          <w:rFonts w:ascii="Calibri" w:hAnsi="Calibri" w:cs="Calibri"/>
          <w:b/>
          <w:bCs/>
        </w:rPr>
        <w:t>THE SHAKESPEARE HOSPICE</w:t>
      </w:r>
    </w:p>
    <w:p w14:paraId="656F9B93" w14:textId="5CB48CFA" w:rsidR="004C7A18" w:rsidRPr="005D2428" w:rsidRDefault="004C7A18" w:rsidP="005D2428">
      <w:pPr>
        <w:jc w:val="center"/>
        <w:rPr>
          <w:rFonts w:ascii="Calibri" w:hAnsi="Calibri" w:cs="Calibri"/>
          <w:b/>
          <w:bCs/>
        </w:rPr>
      </w:pPr>
      <w:r w:rsidRPr="005D2428">
        <w:rPr>
          <w:rFonts w:ascii="Calibri" w:hAnsi="Calibri" w:cs="Calibri"/>
          <w:b/>
          <w:bCs/>
        </w:rPr>
        <w:t>JOB DESCRIPTION</w:t>
      </w:r>
    </w:p>
    <w:p w14:paraId="7DCFBC89" w14:textId="77777777" w:rsidR="004C7A18" w:rsidRPr="005D2428" w:rsidRDefault="004C7A18">
      <w:pPr>
        <w:rPr>
          <w:rFonts w:ascii="Calibri" w:hAnsi="Calibri" w:cs="Calibri"/>
          <w:sz w:val="22"/>
          <w:szCs w:val="22"/>
        </w:rPr>
      </w:pPr>
    </w:p>
    <w:p w14:paraId="6A157115" w14:textId="66092BEF" w:rsidR="004C7A18" w:rsidRPr="005D2428" w:rsidRDefault="00C40B9E" w:rsidP="005D2428">
      <w:pPr>
        <w:spacing w:after="0"/>
        <w:jc w:val="both"/>
        <w:rPr>
          <w:rFonts w:ascii="Calibri" w:hAnsi="Calibri" w:cs="Calibri"/>
          <w:bCs/>
          <w:sz w:val="22"/>
          <w:szCs w:val="22"/>
        </w:rPr>
      </w:pPr>
      <w:r>
        <w:rPr>
          <w:rFonts w:ascii="Calibri" w:hAnsi="Calibri" w:cs="Calibri"/>
          <w:b/>
          <w:sz w:val="22"/>
          <w:szCs w:val="22"/>
        </w:rPr>
        <w:t>Post</w:t>
      </w:r>
      <w:r w:rsidR="004C7A18" w:rsidRPr="005D2428">
        <w:rPr>
          <w:rFonts w:ascii="Calibri" w:hAnsi="Calibri" w:cs="Calibri"/>
          <w:b/>
          <w:sz w:val="22"/>
          <w:szCs w:val="22"/>
        </w:rPr>
        <w:t>:</w:t>
      </w:r>
      <w:r w:rsidR="004C7A18" w:rsidRPr="005D2428">
        <w:rPr>
          <w:rFonts w:ascii="Calibri" w:hAnsi="Calibri" w:cs="Calibri"/>
          <w:sz w:val="22"/>
          <w:szCs w:val="22"/>
        </w:rPr>
        <w:t xml:space="preserve"> </w:t>
      </w:r>
      <w:r w:rsidR="004C7A18" w:rsidRPr="005D2428">
        <w:rPr>
          <w:rFonts w:ascii="Calibri" w:hAnsi="Calibri" w:cs="Calibri"/>
          <w:sz w:val="22"/>
          <w:szCs w:val="22"/>
        </w:rPr>
        <w:tab/>
      </w:r>
      <w:r w:rsidR="004C7A18" w:rsidRPr="005D2428">
        <w:rPr>
          <w:rFonts w:ascii="Calibri" w:hAnsi="Calibri" w:cs="Calibri"/>
          <w:sz w:val="22"/>
          <w:szCs w:val="22"/>
        </w:rPr>
        <w:tab/>
        <w:t xml:space="preserve">        </w:t>
      </w:r>
      <w:r w:rsidR="004C7A18" w:rsidRPr="005D2428">
        <w:rPr>
          <w:rFonts w:ascii="Calibri" w:hAnsi="Calibri" w:cs="Calibri"/>
          <w:sz w:val="22"/>
          <w:szCs w:val="22"/>
        </w:rPr>
        <w:tab/>
      </w:r>
      <w:r w:rsidR="004C7A18" w:rsidRPr="005D2428">
        <w:rPr>
          <w:rFonts w:ascii="Calibri" w:eastAsia="Times New Roman" w:hAnsi="Calibri" w:cs="Calibri"/>
          <w:sz w:val="22"/>
          <w:szCs w:val="22"/>
          <w:lang w:eastAsia="en-GB"/>
        </w:rPr>
        <w:t xml:space="preserve">HR &amp; Volunteer Manager / People Manager </w:t>
      </w:r>
    </w:p>
    <w:p w14:paraId="53A01C0D" w14:textId="21F84000" w:rsidR="004C7A18" w:rsidRPr="005D2428" w:rsidRDefault="004C7A18" w:rsidP="005D2428">
      <w:pPr>
        <w:spacing w:after="0"/>
        <w:jc w:val="both"/>
        <w:rPr>
          <w:rFonts w:ascii="Calibri" w:hAnsi="Calibri" w:cs="Calibri"/>
          <w:bCs/>
          <w:sz w:val="22"/>
          <w:szCs w:val="22"/>
        </w:rPr>
      </w:pPr>
      <w:r w:rsidRPr="005D2428">
        <w:rPr>
          <w:rFonts w:ascii="Calibri" w:hAnsi="Calibri" w:cs="Calibri"/>
          <w:b/>
          <w:sz w:val="22"/>
          <w:szCs w:val="22"/>
        </w:rPr>
        <w:t>Department</w:t>
      </w:r>
      <w:r w:rsidRPr="005D2428">
        <w:rPr>
          <w:rFonts w:ascii="Calibri" w:hAnsi="Calibri" w:cs="Calibri"/>
          <w:bCs/>
          <w:sz w:val="22"/>
          <w:szCs w:val="22"/>
        </w:rPr>
        <w:t>:</w:t>
      </w:r>
      <w:r w:rsidRPr="005D2428">
        <w:rPr>
          <w:rFonts w:ascii="Calibri" w:hAnsi="Calibri" w:cs="Calibri"/>
          <w:bCs/>
          <w:sz w:val="22"/>
          <w:szCs w:val="22"/>
        </w:rPr>
        <w:tab/>
      </w:r>
      <w:r w:rsidRPr="005D2428">
        <w:rPr>
          <w:rFonts w:ascii="Calibri" w:hAnsi="Calibri" w:cs="Calibri"/>
          <w:bCs/>
          <w:sz w:val="22"/>
          <w:szCs w:val="22"/>
        </w:rPr>
        <w:tab/>
        <w:t xml:space="preserve">People &amp; Workforce  </w:t>
      </w:r>
    </w:p>
    <w:p w14:paraId="40610E5E" w14:textId="2A184547" w:rsidR="004C7A18" w:rsidRPr="005D2428" w:rsidRDefault="004C7A18" w:rsidP="005D2428">
      <w:pPr>
        <w:spacing w:after="0"/>
        <w:jc w:val="both"/>
        <w:rPr>
          <w:rFonts w:ascii="Calibri" w:hAnsi="Calibri" w:cs="Calibri"/>
          <w:b/>
          <w:sz w:val="22"/>
          <w:szCs w:val="22"/>
        </w:rPr>
      </w:pPr>
      <w:r w:rsidRPr="005D2428">
        <w:rPr>
          <w:rFonts w:ascii="Calibri" w:hAnsi="Calibri" w:cs="Calibri"/>
          <w:b/>
          <w:sz w:val="22"/>
          <w:szCs w:val="22"/>
        </w:rPr>
        <w:t xml:space="preserve">Reporting to: </w:t>
      </w:r>
      <w:r w:rsidRPr="005D2428">
        <w:rPr>
          <w:rFonts w:ascii="Calibri" w:hAnsi="Calibri" w:cs="Calibri"/>
          <w:b/>
          <w:sz w:val="22"/>
          <w:szCs w:val="22"/>
        </w:rPr>
        <w:tab/>
      </w:r>
      <w:r w:rsidRPr="005D2428">
        <w:rPr>
          <w:rFonts w:ascii="Calibri" w:hAnsi="Calibri" w:cs="Calibri"/>
          <w:b/>
          <w:sz w:val="22"/>
          <w:szCs w:val="22"/>
        </w:rPr>
        <w:tab/>
      </w:r>
      <w:r w:rsidRPr="005D2428">
        <w:rPr>
          <w:rFonts w:ascii="Calibri" w:hAnsi="Calibri" w:cs="Calibri"/>
          <w:bCs/>
          <w:sz w:val="22"/>
          <w:szCs w:val="22"/>
        </w:rPr>
        <w:t>Head of People &amp; Workforce</w:t>
      </w:r>
      <w:r w:rsidRPr="005D2428">
        <w:rPr>
          <w:rFonts w:ascii="Calibri" w:hAnsi="Calibri" w:cs="Calibri"/>
          <w:b/>
          <w:sz w:val="22"/>
          <w:szCs w:val="22"/>
        </w:rPr>
        <w:t xml:space="preserve"> </w:t>
      </w:r>
    </w:p>
    <w:p w14:paraId="6670F859" w14:textId="0C62FD4B" w:rsidR="004C7A18" w:rsidRPr="005D2428" w:rsidRDefault="004C7A18" w:rsidP="005D2428">
      <w:pPr>
        <w:spacing w:after="0"/>
        <w:jc w:val="both"/>
        <w:rPr>
          <w:rFonts w:ascii="Calibri" w:hAnsi="Calibri" w:cs="Calibri"/>
          <w:sz w:val="22"/>
          <w:szCs w:val="22"/>
        </w:rPr>
      </w:pPr>
      <w:r w:rsidRPr="005D2428">
        <w:rPr>
          <w:rFonts w:ascii="Calibri" w:hAnsi="Calibri" w:cs="Calibri"/>
          <w:b/>
          <w:sz w:val="22"/>
          <w:szCs w:val="22"/>
        </w:rPr>
        <w:t>Direct reports</w:t>
      </w:r>
      <w:r w:rsidRPr="005D2428">
        <w:rPr>
          <w:rFonts w:ascii="Calibri" w:hAnsi="Calibri" w:cs="Calibri"/>
          <w:sz w:val="22"/>
          <w:szCs w:val="22"/>
        </w:rPr>
        <w:t xml:space="preserve">:             </w:t>
      </w:r>
      <w:r w:rsidRPr="005D2428">
        <w:rPr>
          <w:rFonts w:ascii="Calibri" w:hAnsi="Calibri" w:cs="Calibri"/>
          <w:sz w:val="22"/>
          <w:szCs w:val="22"/>
        </w:rPr>
        <w:tab/>
        <w:t xml:space="preserve">Human Resources Assistant  </w:t>
      </w:r>
      <w:r w:rsidRPr="005D2428">
        <w:rPr>
          <w:rFonts w:ascii="Calibri" w:hAnsi="Calibri" w:cs="Calibri"/>
          <w:sz w:val="22"/>
          <w:szCs w:val="22"/>
        </w:rPr>
        <w:tab/>
      </w:r>
    </w:p>
    <w:p w14:paraId="16F4641F" w14:textId="77777777" w:rsidR="004C7A18" w:rsidRPr="005D2428" w:rsidRDefault="004C7A18" w:rsidP="005D2428">
      <w:pPr>
        <w:spacing w:after="0"/>
        <w:jc w:val="both"/>
        <w:rPr>
          <w:rFonts w:ascii="Calibri" w:hAnsi="Calibri" w:cs="Calibri"/>
          <w:b/>
          <w:sz w:val="22"/>
          <w:szCs w:val="22"/>
        </w:rPr>
      </w:pPr>
      <w:r w:rsidRPr="005D2428">
        <w:rPr>
          <w:rFonts w:ascii="Calibri" w:hAnsi="Calibri" w:cs="Calibri"/>
          <w:b/>
          <w:sz w:val="22"/>
          <w:szCs w:val="22"/>
        </w:rPr>
        <w:t xml:space="preserve">Location:                       </w:t>
      </w:r>
      <w:r w:rsidRPr="005D2428">
        <w:rPr>
          <w:rFonts w:ascii="Calibri" w:hAnsi="Calibri" w:cs="Calibri"/>
          <w:b/>
          <w:sz w:val="22"/>
          <w:szCs w:val="22"/>
        </w:rPr>
        <w:tab/>
      </w:r>
      <w:r w:rsidRPr="005D2428">
        <w:rPr>
          <w:rFonts w:ascii="Calibri" w:hAnsi="Calibri" w:cs="Calibri"/>
          <w:bCs/>
          <w:sz w:val="22"/>
          <w:szCs w:val="22"/>
        </w:rPr>
        <w:t>The Shakespeare Hospice</w:t>
      </w:r>
      <w:r w:rsidRPr="005D2428">
        <w:rPr>
          <w:rFonts w:ascii="Calibri" w:hAnsi="Calibri" w:cs="Calibri"/>
          <w:b/>
          <w:sz w:val="22"/>
          <w:szCs w:val="22"/>
        </w:rPr>
        <w:t xml:space="preserve">                  </w:t>
      </w:r>
      <w:r w:rsidRPr="005D2428">
        <w:rPr>
          <w:rFonts w:ascii="Calibri" w:hAnsi="Calibri" w:cs="Calibri"/>
          <w:sz w:val="22"/>
          <w:szCs w:val="22"/>
        </w:rPr>
        <w:t xml:space="preserve"> </w:t>
      </w:r>
    </w:p>
    <w:p w14:paraId="5BA119FF" w14:textId="3AAD26BB" w:rsidR="004C7A18" w:rsidRPr="005D2428" w:rsidRDefault="004C7A18" w:rsidP="005D2428">
      <w:pPr>
        <w:spacing w:after="0"/>
        <w:rPr>
          <w:rFonts w:ascii="Calibri" w:hAnsi="Calibri" w:cs="Calibri"/>
          <w:sz w:val="22"/>
          <w:szCs w:val="22"/>
        </w:rPr>
      </w:pPr>
      <w:r w:rsidRPr="005D2428">
        <w:rPr>
          <w:rFonts w:ascii="Calibri" w:hAnsi="Calibri" w:cs="Calibri"/>
          <w:b/>
          <w:sz w:val="22"/>
          <w:szCs w:val="22"/>
        </w:rPr>
        <w:t>Hours:</w:t>
      </w:r>
      <w:r w:rsidRPr="005D2428">
        <w:rPr>
          <w:rFonts w:ascii="Calibri" w:hAnsi="Calibri" w:cs="Calibri"/>
          <w:sz w:val="22"/>
          <w:szCs w:val="22"/>
        </w:rPr>
        <w:tab/>
      </w:r>
      <w:r w:rsidRPr="005D2428">
        <w:rPr>
          <w:rFonts w:ascii="Calibri" w:hAnsi="Calibri" w:cs="Calibri"/>
          <w:sz w:val="22"/>
          <w:szCs w:val="22"/>
        </w:rPr>
        <w:tab/>
        <w:t xml:space="preserve"> </w:t>
      </w:r>
      <w:r w:rsidRPr="005D2428">
        <w:rPr>
          <w:rFonts w:ascii="Calibri" w:hAnsi="Calibri" w:cs="Calibri"/>
          <w:sz w:val="22"/>
          <w:szCs w:val="22"/>
        </w:rPr>
        <w:tab/>
        <w:t>2</w:t>
      </w:r>
      <w:r w:rsidR="0016599E">
        <w:rPr>
          <w:rFonts w:ascii="Calibri" w:hAnsi="Calibri" w:cs="Calibri"/>
          <w:sz w:val="22"/>
          <w:szCs w:val="22"/>
        </w:rPr>
        <w:t>8</w:t>
      </w:r>
      <w:r w:rsidRPr="005D2428">
        <w:rPr>
          <w:rFonts w:ascii="Calibri" w:hAnsi="Calibri" w:cs="Calibri"/>
          <w:sz w:val="22"/>
          <w:szCs w:val="22"/>
        </w:rPr>
        <w:t xml:space="preserve"> hours pw, across a minimum of 4 days, including Fridays</w:t>
      </w:r>
    </w:p>
    <w:p w14:paraId="7752B5B7" w14:textId="2B1C15A7" w:rsidR="004C7A18" w:rsidRPr="005D2428" w:rsidRDefault="004C7A18" w:rsidP="005D2428">
      <w:pPr>
        <w:spacing w:after="0"/>
        <w:rPr>
          <w:rFonts w:ascii="Calibri" w:hAnsi="Calibri" w:cs="Calibri"/>
          <w:sz w:val="22"/>
          <w:szCs w:val="22"/>
        </w:rPr>
      </w:pPr>
      <w:r w:rsidRPr="005D2428">
        <w:rPr>
          <w:rFonts w:ascii="Calibri" w:hAnsi="Calibri" w:cs="Calibri"/>
          <w:b/>
          <w:bCs/>
          <w:sz w:val="22"/>
          <w:szCs w:val="22"/>
        </w:rPr>
        <w:t>Salary:</w:t>
      </w:r>
      <w:r w:rsidRPr="005D2428">
        <w:rPr>
          <w:rFonts w:ascii="Calibri" w:hAnsi="Calibri" w:cs="Calibri"/>
          <w:sz w:val="22"/>
          <w:szCs w:val="22"/>
        </w:rPr>
        <w:tab/>
      </w:r>
      <w:r w:rsidRPr="005D2428">
        <w:rPr>
          <w:rFonts w:ascii="Calibri" w:hAnsi="Calibri" w:cs="Calibri"/>
          <w:sz w:val="22"/>
          <w:szCs w:val="22"/>
        </w:rPr>
        <w:tab/>
      </w:r>
      <w:r w:rsidRPr="005D2428">
        <w:rPr>
          <w:rFonts w:ascii="Calibri" w:hAnsi="Calibri" w:cs="Calibri"/>
          <w:sz w:val="22"/>
          <w:szCs w:val="22"/>
        </w:rPr>
        <w:tab/>
        <w:t>£2</w:t>
      </w:r>
      <w:r w:rsidR="000F621D">
        <w:rPr>
          <w:rFonts w:ascii="Calibri" w:hAnsi="Calibri" w:cs="Calibri"/>
          <w:sz w:val="22"/>
          <w:szCs w:val="22"/>
        </w:rPr>
        <w:t>8</w:t>
      </w:r>
      <w:r w:rsidRPr="005D2428">
        <w:rPr>
          <w:rFonts w:ascii="Calibri" w:hAnsi="Calibri" w:cs="Calibri"/>
          <w:sz w:val="22"/>
          <w:szCs w:val="22"/>
        </w:rPr>
        <w:t>,3</w:t>
      </w:r>
      <w:r w:rsidR="000F621D">
        <w:rPr>
          <w:rFonts w:ascii="Calibri" w:hAnsi="Calibri" w:cs="Calibri"/>
          <w:sz w:val="22"/>
          <w:szCs w:val="22"/>
        </w:rPr>
        <w:t>73</w:t>
      </w:r>
      <w:r w:rsidRPr="005D2428">
        <w:rPr>
          <w:rFonts w:ascii="Calibri" w:hAnsi="Calibri" w:cs="Calibri"/>
          <w:sz w:val="22"/>
          <w:szCs w:val="22"/>
        </w:rPr>
        <w:t xml:space="preserve"> - £2</w:t>
      </w:r>
      <w:r w:rsidR="001C66CD">
        <w:rPr>
          <w:rFonts w:ascii="Calibri" w:hAnsi="Calibri" w:cs="Calibri"/>
          <w:sz w:val="22"/>
          <w:szCs w:val="22"/>
        </w:rPr>
        <w:t>9</w:t>
      </w:r>
      <w:r w:rsidRPr="005D2428">
        <w:rPr>
          <w:rFonts w:ascii="Calibri" w:hAnsi="Calibri" w:cs="Calibri"/>
          <w:sz w:val="22"/>
          <w:szCs w:val="22"/>
        </w:rPr>
        <w:t>,8</w:t>
      </w:r>
      <w:r w:rsidR="001C66CD">
        <w:rPr>
          <w:rFonts w:ascii="Calibri" w:hAnsi="Calibri" w:cs="Calibri"/>
          <w:sz w:val="22"/>
          <w:szCs w:val="22"/>
        </w:rPr>
        <w:t>66</w:t>
      </w:r>
      <w:r w:rsidRPr="005D2428">
        <w:rPr>
          <w:rFonts w:ascii="Calibri" w:hAnsi="Calibri" w:cs="Calibri"/>
          <w:sz w:val="22"/>
          <w:szCs w:val="22"/>
        </w:rPr>
        <w:t xml:space="preserve"> (£38,000 - £40,000 FTE) depending on experience</w:t>
      </w:r>
    </w:p>
    <w:p w14:paraId="67D2DF08" w14:textId="77777777" w:rsidR="004C7A18" w:rsidRPr="005D2428" w:rsidRDefault="004C7A18" w:rsidP="004C7A18">
      <w:pPr>
        <w:rPr>
          <w:rFonts w:ascii="Calibri" w:hAnsi="Calibri" w:cs="Calibri"/>
          <w:sz w:val="22"/>
          <w:szCs w:val="22"/>
        </w:rPr>
      </w:pPr>
    </w:p>
    <w:p w14:paraId="3DE236A8" w14:textId="77777777" w:rsidR="004C7A18" w:rsidRPr="005D2428" w:rsidRDefault="004C7A18" w:rsidP="004C7A18">
      <w:pPr>
        <w:rPr>
          <w:rFonts w:ascii="Calibri" w:hAnsi="Calibri" w:cs="Calibri"/>
          <w:b/>
          <w:bCs/>
          <w:sz w:val="22"/>
          <w:szCs w:val="22"/>
        </w:rPr>
      </w:pPr>
      <w:r w:rsidRPr="005D2428">
        <w:rPr>
          <w:rFonts w:ascii="Calibri" w:hAnsi="Calibri" w:cs="Calibri"/>
          <w:b/>
          <w:bCs/>
          <w:sz w:val="22"/>
          <w:szCs w:val="22"/>
        </w:rPr>
        <w:t>Job Purpose</w:t>
      </w:r>
    </w:p>
    <w:p w14:paraId="2A579D74" w14:textId="231007D9" w:rsidR="004C7A18" w:rsidRPr="005D2428" w:rsidRDefault="004C7A18" w:rsidP="004C7A18">
      <w:pPr>
        <w:rPr>
          <w:rFonts w:ascii="Calibri" w:hAnsi="Calibri" w:cs="Calibri"/>
          <w:sz w:val="22"/>
          <w:szCs w:val="22"/>
        </w:rPr>
      </w:pPr>
      <w:r w:rsidRPr="005D2428">
        <w:rPr>
          <w:rFonts w:ascii="Calibri" w:hAnsi="Calibri" w:cs="Calibri"/>
          <w:sz w:val="22"/>
          <w:szCs w:val="22"/>
        </w:rPr>
        <w:t>The HR and Volunteer Manager will manage all aspects of people management across The Shakespeare Hospice, ensuring that employees and volunteers are supported, developed, and engaged in delivering outstanding care and services.</w:t>
      </w:r>
    </w:p>
    <w:p w14:paraId="7E403D7C" w14:textId="6DDE62B3" w:rsidR="004C7A18" w:rsidRPr="005D2428" w:rsidRDefault="000E3B33" w:rsidP="004C7A18">
      <w:pPr>
        <w:rPr>
          <w:rFonts w:ascii="Calibri" w:hAnsi="Calibri" w:cs="Calibri"/>
          <w:sz w:val="22"/>
          <w:szCs w:val="22"/>
        </w:rPr>
      </w:pPr>
      <w:r>
        <w:rPr>
          <w:rFonts w:ascii="Calibri" w:hAnsi="Calibri" w:cs="Calibri"/>
          <w:sz w:val="22"/>
          <w:szCs w:val="22"/>
        </w:rPr>
        <w:t>A</w:t>
      </w:r>
      <w:r w:rsidR="00DD39B8">
        <w:rPr>
          <w:rFonts w:ascii="Calibri" w:hAnsi="Calibri" w:cs="Calibri"/>
          <w:sz w:val="22"/>
          <w:szCs w:val="22"/>
        </w:rPr>
        <w:t>longside the Head of People &amp; Workforce, t</w:t>
      </w:r>
      <w:r w:rsidR="004C7A18" w:rsidRPr="005D2428">
        <w:rPr>
          <w:rFonts w:ascii="Calibri" w:hAnsi="Calibri" w:cs="Calibri"/>
          <w:sz w:val="22"/>
          <w:szCs w:val="22"/>
        </w:rPr>
        <w:t>he postholder will provide professional HR support, advice and guidance to managers, oversee recruitment and retention initiatives, ensure employment law compliance, and support in developing a positive organisational culture. The role will have operational responsibility for the Hospice's volunteer programme, recognising the vital contribution volunteers make to achieving the organisation's mission.</w:t>
      </w:r>
    </w:p>
    <w:p w14:paraId="0183AFCB" w14:textId="77777777" w:rsidR="004C7A18" w:rsidRDefault="004C7A18" w:rsidP="004C7A18">
      <w:pPr>
        <w:rPr>
          <w:rFonts w:ascii="Calibri" w:hAnsi="Calibri" w:cs="Calibri"/>
          <w:sz w:val="22"/>
          <w:szCs w:val="22"/>
        </w:rPr>
      </w:pPr>
      <w:r w:rsidRPr="005D2428">
        <w:rPr>
          <w:rFonts w:ascii="Calibri" w:hAnsi="Calibri" w:cs="Calibri"/>
          <w:sz w:val="22"/>
          <w:szCs w:val="22"/>
        </w:rPr>
        <w:t>Working closely with managers and colleagues across the Hospice, the HR and Volunteer Manager will champion best practice in people management, equality, diversity and inclusion, staff wellbeing, and volunteer engagement.</w:t>
      </w:r>
    </w:p>
    <w:p w14:paraId="3397310B" w14:textId="160076AF" w:rsidR="005D2428" w:rsidRPr="005D2428" w:rsidRDefault="005D2428" w:rsidP="005D2428">
      <w:pPr>
        <w:rPr>
          <w:rFonts w:ascii="Calibri" w:hAnsi="Calibri" w:cs="Calibri"/>
          <w:sz w:val="22"/>
          <w:szCs w:val="22"/>
        </w:rPr>
      </w:pPr>
      <w:r w:rsidRPr="005D2428">
        <w:rPr>
          <w:rFonts w:ascii="Calibri" w:hAnsi="Calibri" w:cs="Calibri"/>
          <w:sz w:val="22"/>
          <w:szCs w:val="22"/>
        </w:rPr>
        <w:t xml:space="preserve">This role is pivotal in </w:t>
      </w:r>
      <w:r w:rsidR="00F8432B">
        <w:rPr>
          <w:rFonts w:ascii="Calibri" w:hAnsi="Calibri" w:cs="Calibri"/>
          <w:sz w:val="22"/>
          <w:szCs w:val="22"/>
        </w:rPr>
        <w:t>shaping</w:t>
      </w:r>
      <w:r w:rsidRPr="005D2428">
        <w:rPr>
          <w:rFonts w:ascii="Calibri" w:hAnsi="Calibri" w:cs="Calibri"/>
          <w:sz w:val="22"/>
          <w:szCs w:val="22"/>
        </w:rPr>
        <w:t xml:space="preserve"> The Shakespeare Hospice</w:t>
      </w:r>
      <w:r w:rsidR="00F8432B">
        <w:rPr>
          <w:rFonts w:ascii="Calibri" w:hAnsi="Calibri" w:cs="Calibri"/>
          <w:sz w:val="22"/>
          <w:szCs w:val="22"/>
        </w:rPr>
        <w:t xml:space="preserve"> to be</w:t>
      </w:r>
      <w:r w:rsidRPr="005D2428">
        <w:rPr>
          <w:rFonts w:ascii="Calibri" w:hAnsi="Calibri" w:cs="Calibri"/>
          <w:sz w:val="22"/>
          <w:szCs w:val="22"/>
        </w:rPr>
        <w:t xml:space="preserve"> an employer and volunteer organisation of choice within the local community.</w:t>
      </w:r>
    </w:p>
    <w:p w14:paraId="33FBA808" w14:textId="77777777" w:rsidR="004C7A18" w:rsidRPr="005D2428" w:rsidRDefault="007D0FF5" w:rsidP="004C7A18">
      <w:pPr>
        <w:rPr>
          <w:rFonts w:ascii="Calibri" w:hAnsi="Calibri" w:cs="Calibri"/>
          <w:sz w:val="22"/>
          <w:szCs w:val="22"/>
        </w:rPr>
      </w:pPr>
      <w:r>
        <w:rPr>
          <w:rFonts w:ascii="Calibri" w:hAnsi="Calibri" w:cs="Calibri"/>
          <w:sz w:val="22"/>
          <w:szCs w:val="22"/>
        </w:rPr>
        <w:pict w14:anchorId="51BD15EB">
          <v:rect id="_x0000_i1025" style="width:0;height:1.5pt" o:hralign="center" o:hrstd="t" o:hr="t" fillcolor="#a0a0a0" stroked="f"/>
        </w:pict>
      </w:r>
    </w:p>
    <w:p w14:paraId="586A17F8" w14:textId="77777777" w:rsidR="004C7A18" w:rsidRPr="005D2428" w:rsidRDefault="004C7A18" w:rsidP="004C7A18">
      <w:pPr>
        <w:rPr>
          <w:rFonts w:ascii="Calibri" w:hAnsi="Calibri" w:cs="Calibri"/>
          <w:b/>
          <w:bCs/>
          <w:sz w:val="22"/>
          <w:szCs w:val="22"/>
        </w:rPr>
      </w:pPr>
      <w:r w:rsidRPr="005D2428">
        <w:rPr>
          <w:rFonts w:ascii="Calibri" w:hAnsi="Calibri" w:cs="Calibri"/>
          <w:b/>
          <w:bCs/>
          <w:sz w:val="22"/>
          <w:szCs w:val="22"/>
        </w:rPr>
        <w:t>Key Responsibilities</w:t>
      </w:r>
    </w:p>
    <w:p w14:paraId="79265AFF" w14:textId="77777777" w:rsidR="004C7A18" w:rsidRPr="005D2428" w:rsidRDefault="004C7A18" w:rsidP="004C7A18">
      <w:pPr>
        <w:rPr>
          <w:rFonts w:ascii="Calibri" w:hAnsi="Calibri" w:cs="Calibri"/>
          <w:b/>
          <w:bCs/>
          <w:sz w:val="22"/>
          <w:szCs w:val="22"/>
          <w:u w:val="single"/>
        </w:rPr>
      </w:pPr>
      <w:r w:rsidRPr="005D2428">
        <w:rPr>
          <w:rFonts w:ascii="Calibri" w:hAnsi="Calibri" w:cs="Calibri"/>
          <w:b/>
          <w:bCs/>
          <w:sz w:val="22"/>
          <w:szCs w:val="22"/>
          <w:u w:val="single"/>
        </w:rPr>
        <w:t>Human Resources</w:t>
      </w:r>
    </w:p>
    <w:p w14:paraId="4F7DDF53"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HR Leadership and Management</w:t>
      </w:r>
    </w:p>
    <w:p w14:paraId="2AED4234" w14:textId="5FF4F34D" w:rsidR="004C7A18" w:rsidRPr="005D2428" w:rsidRDefault="003D2244" w:rsidP="00DB2960">
      <w:pPr>
        <w:numPr>
          <w:ilvl w:val="0"/>
          <w:numId w:val="1"/>
        </w:numPr>
        <w:tabs>
          <w:tab w:val="clear" w:pos="720"/>
          <w:tab w:val="num" w:pos="360"/>
        </w:tabs>
        <w:spacing w:after="0"/>
        <w:ind w:left="360"/>
        <w:rPr>
          <w:rFonts w:ascii="Calibri" w:hAnsi="Calibri" w:cs="Calibri"/>
          <w:sz w:val="22"/>
          <w:szCs w:val="22"/>
        </w:rPr>
      </w:pPr>
      <w:r>
        <w:rPr>
          <w:rFonts w:ascii="Calibri" w:hAnsi="Calibri" w:cs="Calibri"/>
          <w:sz w:val="22"/>
          <w:szCs w:val="22"/>
        </w:rPr>
        <w:t>Revi</w:t>
      </w:r>
      <w:r w:rsidR="00F33AF4">
        <w:rPr>
          <w:rFonts w:ascii="Calibri" w:hAnsi="Calibri" w:cs="Calibri"/>
          <w:sz w:val="22"/>
          <w:szCs w:val="22"/>
        </w:rPr>
        <w:t>ew HR processes, polices and documentation</w:t>
      </w:r>
      <w:r w:rsidR="00FB25BE">
        <w:rPr>
          <w:rFonts w:ascii="Calibri" w:hAnsi="Calibri" w:cs="Calibri"/>
          <w:sz w:val="22"/>
          <w:szCs w:val="22"/>
        </w:rPr>
        <w:t xml:space="preserve"> as and when required ensuring they are</w:t>
      </w:r>
      <w:r w:rsidR="00AF6EE8">
        <w:rPr>
          <w:rFonts w:ascii="Calibri" w:hAnsi="Calibri" w:cs="Calibri"/>
          <w:sz w:val="22"/>
          <w:szCs w:val="22"/>
        </w:rPr>
        <w:t xml:space="preserve"> both efficient and effective</w:t>
      </w:r>
      <w:r w:rsidR="004C7A18" w:rsidRPr="005D2428">
        <w:rPr>
          <w:rFonts w:ascii="Calibri" w:hAnsi="Calibri" w:cs="Calibri"/>
          <w:sz w:val="22"/>
          <w:szCs w:val="22"/>
        </w:rPr>
        <w:t>.</w:t>
      </w:r>
    </w:p>
    <w:p w14:paraId="6B119091" w14:textId="77777777" w:rsidR="004C7A18" w:rsidRPr="005D2428" w:rsidRDefault="004C7A18" w:rsidP="00DB2960">
      <w:pPr>
        <w:numPr>
          <w:ilvl w:val="0"/>
          <w:numId w:val="1"/>
        </w:numPr>
        <w:tabs>
          <w:tab w:val="clear" w:pos="720"/>
          <w:tab w:val="num" w:pos="360"/>
        </w:tabs>
        <w:spacing w:after="0"/>
        <w:ind w:left="360"/>
        <w:rPr>
          <w:rFonts w:ascii="Calibri" w:hAnsi="Calibri" w:cs="Calibri"/>
          <w:sz w:val="22"/>
          <w:szCs w:val="22"/>
        </w:rPr>
      </w:pPr>
      <w:r w:rsidRPr="005D2428">
        <w:rPr>
          <w:rFonts w:ascii="Calibri" w:hAnsi="Calibri" w:cs="Calibri"/>
          <w:sz w:val="22"/>
          <w:szCs w:val="22"/>
        </w:rPr>
        <w:t>Ensure compliance with employment legislation, charity sector best practice and regulatory requirements.</w:t>
      </w:r>
    </w:p>
    <w:p w14:paraId="1BE3F60D" w14:textId="77777777" w:rsidR="004C7A18" w:rsidRPr="005D2428" w:rsidRDefault="004C7A18" w:rsidP="00DB2960">
      <w:pPr>
        <w:numPr>
          <w:ilvl w:val="0"/>
          <w:numId w:val="1"/>
        </w:numPr>
        <w:tabs>
          <w:tab w:val="clear" w:pos="720"/>
          <w:tab w:val="num" w:pos="360"/>
        </w:tabs>
        <w:spacing w:after="0"/>
        <w:ind w:left="360"/>
        <w:rPr>
          <w:rFonts w:ascii="Calibri" w:hAnsi="Calibri" w:cs="Calibri"/>
          <w:sz w:val="22"/>
          <w:szCs w:val="22"/>
        </w:rPr>
      </w:pPr>
      <w:r w:rsidRPr="005D2428">
        <w:rPr>
          <w:rFonts w:ascii="Calibri" w:hAnsi="Calibri" w:cs="Calibri"/>
          <w:sz w:val="22"/>
          <w:szCs w:val="22"/>
        </w:rPr>
        <w:t xml:space="preserve">Provide expert HR advice and guidance to managers on employee relations matters, including: </w:t>
      </w:r>
    </w:p>
    <w:p w14:paraId="13630F71" w14:textId="77777777" w:rsidR="004C7A18" w:rsidRPr="005D2428" w:rsidRDefault="004C7A18" w:rsidP="00DB2960">
      <w:pPr>
        <w:numPr>
          <w:ilvl w:val="1"/>
          <w:numId w:val="1"/>
        </w:numPr>
        <w:tabs>
          <w:tab w:val="clear" w:pos="1440"/>
          <w:tab w:val="num" w:pos="1080"/>
        </w:tabs>
        <w:spacing w:after="0"/>
        <w:ind w:left="1080"/>
        <w:rPr>
          <w:rFonts w:ascii="Calibri" w:hAnsi="Calibri" w:cs="Calibri"/>
          <w:sz w:val="22"/>
          <w:szCs w:val="22"/>
        </w:rPr>
      </w:pPr>
      <w:r w:rsidRPr="005D2428">
        <w:rPr>
          <w:rFonts w:ascii="Calibri" w:hAnsi="Calibri" w:cs="Calibri"/>
          <w:sz w:val="22"/>
          <w:szCs w:val="22"/>
        </w:rPr>
        <w:t>Performance management</w:t>
      </w:r>
    </w:p>
    <w:p w14:paraId="5A5416CD" w14:textId="77777777" w:rsidR="004C7A18" w:rsidRPr="005D2428" w:rsidRDefault="004C7A18" w:rsidP="00DB2960">
      <w:pPr>
        <w:numPr>
          <w:ilvl w:val="1"/>
          <w:numId w:val="1"/>
        </w:numPr>
        <w:tabs>
          <w:tab w:val="clear" w:pos="1440"/>
          <w:tab w:val="num" w:pos="1080"/>
        </w:tabs>
        <w:spacing w:after="0"/>
        <w:ind w:left="1080"/>
        <w:rPr>
          <w:rFonts w:ascii="Calibri" w:hAnsi="Calibri" w:cs="Calibri"/>
          <w:sz w:val="22"/>
          <w:szCs w:val="22"/>
        </w:rPr>
      </w:pPr>
      <w:r w:rsidRPr="005D2428">
        <w:rPr>
          <w:rFonts w:ascii="Calibri" w:hAnsi="Calibri" w:cs="Calibri"/>
          <w:sz w:val="22"/>
          <w:szCs w:val="22"/>
        </w:rPr>
        <w:t>Absence management</w:t>
      </w:r>
    </w:p>
    <w:p w14:paraId="66FB8B84" w14:textId="77777777" w:rsidR="004C7A18" w:rsidRPr="005D2428" w:rsidRDefault="004C7A18" w:rsidP="00DB2960">
      <w:pPr>
        <w:numPr>
          <w:ilvl w:val="1"/>
          <w:numId w:val="1"/>
        </w:numPr>
        <w:tabs>
          <w:tab w:val="clear" w:pos="1440"/>
          <w:tab w:val="num" w:pos="1080"/>
        </w:tabs>
        <w:spacing w:after="0"/>
        <w:ind w:left="1080"/>
        <w:rPr>
          <w:rFonts w:ascii="Calibri" w:hAnsi="Calibri" w:cs="Calibri"/>
          <w:sz w:val="22"/>
          <w:szCs w:val="22"/>
        </w:rPr>
      </w:pPr>
      <w:r w:rsidRPr="005D2428">
        <w:rPr>
          <w:rFonts w:ascii="Calibri" w:hAnsi="Calibri" w:cs="Calibri"/>
          <w:sz w:val="22"/>
          <w:szCs w:val="22"/>
        </w:rPr>
        <w:t>Flexible working requests</w:t>
      </w:r>
    </w:p>
    <w:p w14:paraId="5B242703" w14:textId="77777777" w:rsidR="004C7A18" w:rsidRPr="005D2428" w:rsidRDefault="004C7A18" w:rsidP="00DB2960">
      <w:pPr>
        <w:numPr>
          <w:ilvl w:val="1"/>
          <w:numId w:val="1"/>
        </w:numPr>
        <w:tabs>
          <w:tab w:val="clear" w:pos="1440"/>
          <w:tab w:val="num" w:pos="1080"/>
        </w:tabs>
        <w:spacing w:after="0"/>
        <w:ind w:left="1080"/>
        <w:rPr>
          <w:rFonts w:ascii="Calibri" w:hAnsi="Calibri" w:cs="Calibri"/>
          <w:sz w:val="22"/>
          <w:szCs w:val="22"/>
        </w:rPr>
      </w:pPr>
      <w:r w:rsidRPr="005D2428">
        <w:rPr>
          <w:rFonts w:ascii="Calibri" w:hAnsi="Calibri" w:cs="Calibri"/>
          <w:sz w:val="22"/>
          <w:szCs w:val="22"/>
        </w:rPr>
        <w:t>Disciplinary and grievance processes</w:t>
      </w:r>
    </w:p>
    <w:p w14:paraId="14F972B0" w14:textId="77777777" w:rsidR="004C7A18" w:rsidRPr="005D2428" w:rsidRDefault="004C7A18" w:rsidP="00DB2960">
      <w:pPr>
        <w:numPr>
          <w:ilvl w:val="1"/>
          <w:numId w:val="1"/>
        </w:numPr>
        <w:tabs>
          <w:tab w:val="clear" w:pos="1440"/>
          <w:tab w:val="num" w:pos="1080"/>
        </w:tabs>
        <w:spacing w:after="0"/>
        <w:ind w:left="1080"/>
        <w:rPr>
          <w:rFonts w:ascii="Calibri" w:hAnsi="Calibri" w:cs="Calibri"/>
          <w:sz w:val="22"/>
          <w:szCs w:val="22"/>
        </w:rPr>
      </w:pPr>
      <w:r w:rsidRPr="005D2428">
        <w:rPr>
          <w:rFonts w:ascii="Calibri" w:hAnsi="Calibri" w:cs="Calibri"/>
          <w:sz w:val="22"/>
          <w:szCs w:val="22"/>
        </w:rPr>
        <w:lastRenderedPageBreak/>
        <w:t>Capability and conduct issues</w:t>
      </w:r>
    </w:p>
    <w:p w14:paraId="40B18030" w14:textId="77777777" w:rsidR="004C7A18" w:rsidRPr="005D2428" w:rsidRDefault="004C7A18" w:rsidP="00DB2960">
      <w:pPr>
        <w:numPr>
          <w:ilvl w:val="0"/>
          <w:numId w:val="1"/>
        </w:numPr>
        <w:tabs>
          <w:tab w:val="clear" w:pos="720"/>
          <w:tab w:val="num" w:pos="360"/>
        </w:tabs>
        <w:spacing w:after="0"/>
        <w:ind w:left="360"/>
        <w:rPr>
          <w:rFonts w:ascii="Calibri" w:hAnsi="Calibri" w:cs="Calibri"/>
          <w:sz w:val="22"/>
          <w:szCs w:val="22"/>
        </w:rPr>
      </w:pPr>
      <w:r w:rsidRPr="005D2428">
        <w:rPr>
          <w:rFonts w:ascii="Calibri" w:hAnsi="Calibri" w:cs="Calibri"/>
          <w:sz w:val="22"/>
          <w:szCs w:val="22"/>
        </w:rPr>
        <w:t>Support managers in resolving complex employee relations matters in a timely and appropriate manner.</w:t>
      </w:r>
    </w:p>
    <w:p w14:paraId="748F7864" w14:textId="77777777" w:rsidR="004C7A18" w:rsidRPr="005D2428" w:rsidRDefault="004C7A18" w:rsidP="00DB2960">
      <w:pPr>
        <w:numPr>
          <w:ilvl w:val="0"/>
          <w:numId w:val="1"/>
        </w:numPr>
        <w:tabs>
          <w:tab w:val="clear" w:pos="720"/>
          <w:tab w:val="num" w:pos="360"/>
        </w:tabs>
        <w:spacing w:after="0"/>
        <w:ind w:left="360"/>
        <w:rPr>
          <w:rFonts w:ascii="Calibri" w:hAnsi="Calibri" w:cs="Calibri"/>
          <w:sz w:val="22"/>
          <w:szCs w:val="22"/>
        </w:rPr>
      </w:pPr>
      <w:r w:rsidRPr="005D2428">
        <w:rPr>
          <w:rFonts w:ascii="Calibri" w:hAnsi="Calibri" w:cs="Calibri"/>
          <w:sz w:val="22"/>
          <w:szCs w:val="22"/>
        </w:rPr>
        <w:t>Review, update and maintain HR policies and procedures.</w:t>
      </w:r>
    </w:p>
    <w:p w14:paraId="78475BF9" w14:textId="77777777" w:rsidR="005D2428" w:rsidRPr="005D2428" w:rsidRDefault="005D2428" w:rsidP="005D2428">
      <w:pPr>
        <w:spacing w:after="0"/>
        <w:ind w:left="720"/>
        <w:rPr>
          <w:rFonts w:ascii="Calibri" w:hAnsi="Calibri" w:cs="Calibri"/>
          <w:sz w:val="22"/>
          <w:szCs w:val="22"/>
        </w:rPr>
      </w:pPr>
    </w:p>
    <w:p w14:paraId="3F0A950E"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Recruitment and Retention</w:t>
      </w:r>
    </w:p>
    <w:p w14:paraId="14051653" w14:textId="6C05E749" w:rsidR="004C7A18" w:rsidRPr="005D2428" w:rsidRDefault="004C7A18" w:rsidP="005D2428">
      <w:pPr>
        <w:numPr>
          <w:ilvl w:val="0"/>
          <w:numId w:val="2"/>
        </w:numPr>
        <w:tabs>
          <w:tab w:val="clear" w:pos="360"/>
          <w:tab w:val="num" w:pos="720"/>
        </w:tabs>
        <w:spacing w:after="0"/>
        <w:rPr>
          <w:rFonts w:ascii="Calibri" w:hAnsi="Calibri" w:cs="Calibri"/>
          <w:sz w:val="22"/>
          <w:szCs w:val="22"/>
        </w:rPr>
      </w:pPr>
      <w:r w:rsidRPr="005D2428">
        <w:rPr>
          <w:rFonts w:ascii="Calibri" w:hAnsi="Calibri" w:cs="Calibri"/>
          <w:sz w:val="22"/>
          <w:szCs w:val="22"/>
        </w:rPr>
        <w:t>Lead recruitment and onboarding processes for staff</w:t>
      </w:r>
      <w:r w:rsidR="00DD242C">
        <w:rPr>
          <w:rFonts w:ascii="Calibri" w:hAnsi="Calibri" w:cs="Calibri"/>
          <w:sz w:val="22"/>
          <w:szCs w:val="22"/>
        </w:rPr>
        <w:t>, helping to streamline and develop existing practices</w:t>
      </w:r>
      <w:r w:rsidRPr="005D2428">
        <w:rPr>
          <w:rFonts w:ascii="Calibri" w:hAnsi="Calibri" w:cs="Calibri"/>
          <w:sz w:val="22"/>
          <w:szCs w:val="22"/>
        </w:rPr>
        <w:t>.</w:t>
      </w:r>
    </w:p>
    <w:p w14:paraId="223638A2" w14:textId="77777777" w:rsidR="004C7A18" w:rsidRPr="005D2428" w:rsidRDefault="004C7A18" w:rsidP="005D2428">
      <w:pPr>
        <w:numPr>
          <w:ilvl w:val="0"/>
          <w:numId w:val="2"/>
        </w:numPr>
        <w:tabs>
          <w:tab w:val="clear" w:pos="360"/>
          <w:tab w:val="num" w:pos="720"/>
        </w:tabs>
        <w:spacing w:after="0"/>
        <w:rPr>
          <w:rFonts w:ascii="Calibri" w:hAnsi="Calibri" w:cs="Calibri"/>
          <w:sz w:val="22"/>
          <w:szCs w:val="22"/>
        </w:rPr>
      </w:pPr>
      <w:r w:rsidRPr="005D2428">
        <w:rPr>
          <w:rFonts w:ascii="Calibri" w:hAnsi="Calibri" w:cs="Calibri"/>
          <w:sz w:val="22"/>
          <w:szCs w:val="22"/>
        </w:rPr>
        <w:t>Develop initiatives to attract, engage and retain high-quality employees.</w:t>
      </w:r>
    </w:p>
    <w:p w14:paraId="15276776" w14:textId="77777777" w:rsidR="004C7A18" w:rsidRPr="005D2428" w:rsidRDefault="004C7A18" w:rsidP="005D2428">
      <w:pPr>
        <w:numPr>
          <w:ilvl w:val="0"/>
          <w:numId w:val="2"/>
        </w:numPr>
        <w:tabs>
          <w:tab w:val="clear" w:pos="360"/>
          <w:tab w:val="num" w:pos="720"/>
        </w:tabs>
        <w:spacing w:after="0"/>
        <w:rPr>
          <w:rFonts w:ascii="Calibri" w:hAnsi="Calibri" w:cs="Calibri"/>
          <w:sz w:val="22"/>
          <w:szCs w:val="22"/>
        </w:rPr>
      </w:pPr>
      <w:r w:rsidRPr="005D2428">
        <w:rPr>
          <w:rFonts w:ascii="Calibri" w:hAnsi="Calibri" w:cs="Calibri"/>
          <w:sz w:val="22"/>
          <w:szCs w:val="22"/>
        </w:rPr>
        <w:t>Ensure safer recruitment practices are followed.</w:t>
      </w:r>
    </w:p>
    <w:p w14:paraId="23B8CDB8" w14:textId="77777777" w:rsidR="004C7A18" w:rsidRPr="005D2428" w:rsidRDefault="004C7A18" w:rsidP="005D2428">
      <w:pPr>
        <w:numPr>
          <w:ilvl w:val="0"/>
          <w:numId w:val="2"/>
        </w:numPr>
        <w:tabs>
          <w:tab w:val="clear" w:pos="360"/>
          <w:tab w:val="num" w:pos="720"/>
        </w:tabs>
        <w:spacing w:after="0"/>
        <w:rPr>
          <w:rFonts w:ascii="Calibri" w:hAnsi="Calibri" w:cs="Calibri"/>
          <w:sz w:val="22"/>
          <w:szCs w:val="22"/>
        </w:rPr>
      </w:pPr>
      <w:r w:rsidRPr="005D2428">
        <w:rPr>
          <w:rFonts w:ascii="Calibri" w:hAnsi="Calibri" w:cs="Calibri"/>
          <w:sz w:val="22"/>
          <w:szCs w:val="22"/>
        </w:rPr>
        <w:t>Monitor workforce trends, turnover and vacancies, identifying opportunities for improvement.</w:t>
      </w:r>
    </w:p>
    <w:p w14:paraId="03B8D9FF" w14:textId="77777777" w:rsidR="004C7A18" w:rsidRPr="005D2428" w:rsidRDefault="004C7A18" w:rsidP="005D2428">
      <w:pPr>
        <w:numPr>
          <w:ilvl w:val="0"/>
          <w:numId w:val="2"/>
        </w:numPr>
        <w:spacing w:after="0"/>
        <w:rPr>
          <w:rFonts w:ascii="Calibri" w:hAnsi="Calibri" w:cs="Calibri"/>
          <w:sz w:val="22"/>
          <w:szCs w:val="22"/>
        </w:rPr>
      </w:pPr>
      <w:r w:rsidRPr="005D2428">
        <w:rPr>
          <w:rFonts w:ascii="Calibri" w:hAnsi="Calibri" w:cs="Calibri"/>
          <w:sz w:val="22"/>
          <w:szCs w:val="22"/>
        </w:rPr>
        <w:t>Coordinate induction programmes for new employees.</w:t>
      </w:r>
    </w:p>
    <w:p w14:paraId="5A83D31C" w14:textId="77777777" w:rsidR="005D2428" w:rsidRPr="005D2428" w:rsidRDefault="005D2428" w:rsidP="005D2428">
      <w:pPr>
        <w:spacing w:after="0"/>
        <w:ind w:left="720"/>
        <w:rPr>
          <w:rFonts w:ascii="Calibri" w:hAnsi="Calibri" w:cs="Calibri"/>
          <w:sz w:val="22"/>
          <w:szCs w:val="22"/>
        </w:rPr>
      </w:pPr>
    </w:p>
    <w:p w14:paraId="658FD06B"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Learning and Development</w:t>
      </w:r>
    </w:p>
    <w:p w14:paraId="593B8F55" w14:textId="77777777" w:rsidR="004C7A18" w:rsidRPr="005D2428" w:rsidRDefault="004C7A18" w:rsidP="005D2428">
      <w:pPr>
        <w:numPr>
          <w:ilvl w:val="0"/>
          <w:numId w:val="3"/>
        </w:numPr>
        <w:tabs>
          <w:tab w:val="clear" w:pos="360"/>
          <w:tab w:val="num" w:pos="720"/>
        </w:tabs>
        <w:spacing w:after="0"/>
        <w:rPr>
          <w:rFonts w:ascii="Calibri" w:hAnsi="Calibri" w:cs="Calibri"/>
          <w:sz w:val="22"/>
          <w:szCs w:val="22"/>
        </w:rPr>
      </w:pPr>
      <w:r w:rsidRPr="005D2428">
        <w:rPr>
          <w:rFonts w:ascii="Calibri" w:hAnsi="Calibri" w:cs="Calibri"/>
          <w:sz w:val="22"/>
          <w:szCs w:val="22"/>
        </w:rPr>
        <w:t>Identify organisational training and development needs.</w:t>
      </w:r>
    </w:p>
    <w:p w14:paraId="5CF69063" w14:textId="1D53E6C5" w:rsidR="004C7A18" w:rsidRPr="005D2428" w:rsidRDefault="001F4EE9" w:rsidP="005D2428">
      <w:pPr>
        <w:numPr>
          <w:ilvl w:val="0"/>
          <w:numId w:val="3"/>
        </w:numPr>
        <w:tabs>
          <w:tab w:val="clear" w:pos="360"/>
          <w:tab w:val="num" w:pos="720"/>
        </w:tabs>
        <w:spacing w:after="0"/>
        <w:rPr>
          <w:rFonts w:ascii="Calibri" w:hAnsi="Calibri" w:cs="Calibri"/>
          <w:sz w:val="22"/>
          <w:szCs w:val="22"/>
        </w:rPr>
      </w:pPr>
      <w:r>
        <w:rPr>
          <w:rFonts w:ascii="Calibri" w:hAnsi="Calibri" w:cs="Calibri"/>
          <w:sz w:val="22"/>
          <w:szCs w:val="22"/>
        </w:rPr>
        <w:t>Deliver internal training</w:t>
      </w:r>
      <w:r w:rsidR="00BB40A4">
        <w:rPr>
          <w:rFonts w:ascii="Calibri" w:hAnsi="Calibri" w:cs="Calibri"/>
          <w:sz w:val="22"/>
          <w:szCs w:val="22"/>
        </w:rPr>
        <w:t>/workshops to managers</w:t>
      </w:r>
      <w:r w:rsidR="0022175D">
        <w:rPr>
          <w:rFonts w:ascii="Calibri" w:hAnsi="Calibri" w:cs="Calibri"/>
          <w:sz w:val="22"/>
          <w:szCs w:val="22"/>
        </w:rPr>
        <w:t xml:space="preserve"> to help support with People processes</w:t>
      </w:r>
      <w:r w:rsidR="004C7A18" w:rsidRPr="005D2428">
        <w:rPr>
          <w:rFonts w:ascii="Calibri" w:hAnsi="Calibri" w:cs="Calibri"/>
          <w:sz w:val="22"/>
          <w:szCs w:val="22"/>
        </w:rPr>
        <w:t>.</w:t>
      </w:r>
    </w:p>
    <w:p w14:paraId="7A0DFE01" w14:textId="77777777" w:rsidR="004C7A18" w:rsidRPr="005D2428" w:rsidRDefault="004C7A18" w:rsidP="005D2428">
      <w:pPr>
        <w:numPr>
          <w:ilvl w:val="0"/>
          <w:numId w:val="3"/>
        </w:numPr>
        <w:tabs>
          <w:tab w:val="clear" w:pos="360"/>
          <w:tab w:val="num" w:pos="720"/>
        </w:tabs>
        <w:spacing w:after="0"/>
        <w:rPr>
          <w:rFonts w:ascii="Calibri" w:hAnsi="Calibri" w:cs="Calibri"/>
          <w:sz w:val="22"/>
          <w:szCs w:val="22"/>
        </w:rPr>
      </w:pPr>
      <w:r w:rsidRPr="005D2428">
        <w:rPr>
          <w:rFonts w:ascii="Calibri" w:hAnsi="Calibri" w:cs="Calibri"/>
          <w:sz w:val="22"/>
          <w:szCs w:val="22"/>
        </w:rPr>
        <w:t>Maintain mandatory training compliance across the organisation.</w:t>
      </w:r>
    </w:p>
    <w:p w14:paraId="05D6569E" w14:textId="77777777" w:rsidR="004C7A18" w:rsidRPr="005D2428" w:rsidRDefault="004C7A18" w:rsidP="005D2428">
      <w:pPr>
        <w:numPr>
          <w:ilvl w:val="0"/>
          <w:numId w:val="3"/>
        </w:numPr>
        <w:spacing w:after="0"/>
        <w:rPr>
          <w:rFonts w:ascii="Calibri" w:hAnsi="Calibri" w:cs="Calibri"/>
          <w:sz w:val="22"/>
          <w:szCs w:val="22"/>
        </w:rPr>
      </w:pPr>
      <w:r w:rsidRPr="005D2428">
        <w:rPr>
          <w:rFonts w:ascii="Calibri" w:hAnsi="Calibri" w:cs="Calibri"/>
          <w:sz w:val="22"/>
          <w:szCs w:val="22"/>
        </w:rPr>
        <w:t>Work with managers to support career development and succession planning.</w:t>
      </w:r>
    </w:p>
    <w:p w14:paraId="7CEFE00C" w14:textId="77777777" w:rsidR="005D2428" w:rsidRPr="005D2428" w:rsidRDefault="005D2428" w:rsidP="005D2428">
      <w:pPr>
        <w:spacing w:after="0"/>
        <w:ind w:left="720"/>
        <w:rPr>
          <w:rFonts w:ascii="Calibri" w:hAnsi="Calibri" w:cs="Calibri"/>
          <w:sz w:val="22"/>
          <w:szCs w:val="22"/>
        </w:rPr>
      </w:pPr>
    </w:p>
    <w:p w14:paraId="0AC58E65"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Employee Wellbeing and Engagement</w:t>
      </w:r>
    </w:p>
    <w:p w14:paraId="57F4657F" w14:textId="77777777" w:rsidR="004C7A18" w:rsidRPr="005D2428" w:rsidRDefault="004C7A18" w:rsidP="005D2428">
      <w:pPr>
        <w:numPr>
          <w:ilvl w:val="0"/>
          <w:numId w:val="4"/>
        </w:numPr>
        <w:tabs>
          <w:tab w:val="clear" w:pos="360"/>
          <w:tab w:val="num" w:pos="720"/>
        </w:tabs>
        <w:spacing w:after="0"/>
        <w:rPr>
          <w:rFonts w:ascii="Calibri" w:hAnsi="Calibri" w:cs="Calibri"/>
          <w:sz w:val="22"/>
          <w:szCs w:val="22"/>
        </w:rPr>
      </w:pPr>
      <w:r w:rsidRPr="005D2428">
        <w:rPr>
          <w:rFonts w:ascii="Calibri" w:hAnsi="Calibri" w:cs="Calibri"/>
          <w:sz w:val="22"/>
          <w:szCs w:val="22"/>
        </w:rPr>
        <w:t>Promote a positive and inclusive workplace culture.</w:t>
      </w:r>
    </w:p>
    <w:p w14:paraId="55E6AACD" w14:textId="77777777" w:rsidR="004C7A18" w:rsidRPr="005D2428" w:rsidRDefault="004C7A18" w:rsidP="005D2428">
      <w:pPr>
        <w:numPr>
          <w:ilvl w:val="0"/>
          <w:numId w:val="4"/>
        </w:numPr>
        <w:tabs>
          <w:tab w:val="clear" w:pos="360"/>
          <w:tab w:val="num" w:pos="720"/>
        </w:tabs>
        <w:spacing w:after="0"/>
        <w:rPr>
          <w:rFonts w:ascii="Calibri" w:hAnsi="Calibri" w:cs="Calibri"/>
          <w:sz w:val="22"/>
          <w:szCs w:val="22"/>
        </w:rPr>
      </w:pPr>
      <w:r w:rsidRPr="005D2428">
        <w:rPr>
          <w:rFonts w:ascii="Calibri" w:hAnsi="Calibri" w:cs="Calibri"/>
          <w:sz w:val="22"/>
          <w:szCs w:val="22"/>
        </w:rPr>
        <w:t>Develop and implement staff wellbeing initiatives.</w:t>
      </w:r>
    </w:p>
    <w:p w14:paraId="0D33695F" w14:textId="77777777" w:rsidR="004C7A18" w:rsidRPr="005D2428" w:rsidRDefault="004C7A18" w:rsidP="005D2428">
      <w:pPr>
        <w:numPr>
          <w:ilvl w:val="0"/>
          <w:numId w:val="4"/>
        </w:numPr>
        <w:tabs>
          <w:tab w:val="clear" w:pos="360"/>
          <w:tab w:val="num" w:pos="720"/>
        </w:tabs>
        <w:spacing w:after="0"/>
        <w:rPr>
          <w:rFonts w:ascii="Calibri" w:hAnsi="Calibri" w:cs="Calibri"/>
          <w:sz w:val="22"/>
          <w:szCs w:val="22"/>
        </w:rPr>
      </w:pPr>
      <w:r w:rsidRPr="005D2428">
        <w:rPr>
          <w:rFonts w:ascii="Calibri" w:hAnsi="Calibri" w:cs="Calibri"/>
          <w:sz w:val="22"/>
          <w:szCs w:val="22"/>
        </w:rPr>
        <w:t>Support employee engagement activities and feedback mechanisms.</w:t>
      </w:r>
    </w:p>
    <w:p w14:paraId="085E0E66" w14:textId="77777777" w:rsidR="004C7A18" w:rsidRPr="005D2428" w:rsidRDefault="004C7A18" w:rsidP="005D2428">
      <w:pPr>
        <w:numPr>
          <w:ilvl w:val="0"/>
          <w:numId w:val="4"/>
        </w:numPr>
        <w:spacing w:after="0"/>
        <w:rPr>
          <w:rFonts w:ascii="Calibri" w:hAnsi="Calibri" w:cs="Calibri"/>
          <w:sz w:val="22"/>
          <w:szCs w:val="22"/>
        </w:rPr>
      </w:pPr>
      <w:r w:rsidRPr="005D2428">
        <w:rPr>
          <w:rFonts w:ascii="Calibri" w:hAnsi="Calibri" w:cs="Calibri"/>
          <w:sz w:val="22"/>
          <w:szCs w:val="22"/>
        </w:rPr>
        <w:t>Champion equality, diversity and inclusion throughout the organisation.</w:t>
      </w:r>
    </w:p>
    <w:p w14:paraId="1AF8A485" w14:textId="77777777" w:rsidR="005D2428" w:rsidRPr="005D2428" w:rsidRDefault="005D2428" w:rsidP="005D2428">
      <w:pPr>
        <w:spacing w:after="0"/>
        <w:ind w:left="720"/>
        <w:rPr>
          <w:rFonts w:ascii="Calibri" w:hAnsi="Calibri" w:cs="Calibri"/>
          <w:sz w:val="22"/>
          <w:szCs w:val="22"/>
        </w:rPr>
      </w:pPr>
    </w:p>
    <w:p w14:paraId="1B5B0AF7"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HR Systems and Processes</w:t>
      </w:r>
    </w:p>
    <w:p w14:paraId="0EC06A25" w14:textId="77777777" w:rsidR="004C7A18" w:rsidRDefault="004C7A18" w:rsidP="005D2428">
      <w:pPr>
        <w:numPr>
          <w:ilvl w:val="0"/>
          <w:numId w:val="5"/>
        </w:numPr>
        <w:tabs>
          <w:tab w:val="clear" w:pos="360"/>
          <w:tab w:val="num" w:pos="720"/>
        </w:tabs>
        <w:spacing w:after="0"/>
        <w:rPr>
          <w:rFonts w:ascii="Calibri" w:hAnsi="Calibri" w:cs="Calibri"/>
          <w:sz w:val="22"/>
          <w:szCs w:val="22"/>
        </w:rPr>
      </w:pPr>
      <w:r w:rsidRPr="005D2428">
        <w:rPr>
          <w:rFonts w:ascii="Calibri" w:hAnsi="Calibri" w:cs="Calibri"/>
          <w:sz w:val="22"/>
          <w:szCs w:val="22"/>
        </w:rPr>
        <w:t>Maintain accurate HR records and reporting systems.</w:t>
      </w:r>
    </w:p>
    <w:p w14:paraId="112F1315" w14:textId="3C9E2AB2" w:rsidR="00D1339E" w:rsidRPr="005D2428" w:rsidRDefault="00D1339E" w:rsidP="005D2428">
      <w:pPr>
        <w:numPr>
          <w:ilvl w:val="0"/>
          <w:numId w:val="5"/>
        </w:numPr>
        <w:tabs>
          <w:tab w:val="clear" w:pos="360"/>
          <w:tab w:val="num" w:pos="720"/>
        </w:tabs>
        <w:spacing w:after="0"/>
        <w:rPr>
          <w:rFonts w:ascii="Calibri" w:hAnsi="Calibri" w:cs="Calibri"/>
          <w:sz w:val="22"/>
          <w:szCs w:val="22"/>
        </w:rPr>
      </w:pPr>
      <w:r>
        <w:rPr>
          <w:rFonts w:ascii="Calibri" w:hAnsi="Calibri" w:cs="Calibri"/>
          <w:sz w:val="22"/>
          <w:szCs w:val="22"/>
        </w:rPr>
        <w:t>Support with the implementation or integration of any new systems</w:t>
      </w:r>
      <w:r w:rsidR="00631BDA">
        <w:rPr>
          <w:rFonts w:ascii="Calibri" w:hAnsi="Calibri" w:cs="Calibri"/>
          <w:sz w:val="22"/>
          <w:szCs w:val="22"/>
        </w:rPr>
        <w:t>.</w:t>
      </w:r>
    </w:p>
    <w:p w14:paraId="06B4BAB4" w14:textId="77777777" w:rsidR="004C7A18" w:rsidRPr="005D2428" w:rsidRDefault="004C7A18" w:rsidP="005D2428">
      <w:pPr>
        <w:numPr>
          <w:ilvl w:val="0"/>
          <w:numId w:val="5"/>
        </w:numPr>
        <w:tabs>
          <w:tab w:val="clear" w:pos="360"/>
          <w:tab w:val="num" w:pos="720"/>
        </w:tabs>
        <w:spacing w:after="0"/>
        <w:rPr>
          <w:rFonts w:ascii="Calibri" w:hAnsi="Calibri" w:cs="Calibri"/>
          <w:sz w:val="22"/>
          <w:szCs w:val="22"/>
        </w:rPr>
      </w:pPr>
      <w:r w:rsidRPr="005D2428">
        <w:rPr>
          <w:rFonts w:ascii="Calibri" w:hAnsi="Calibri" w:cs="Calibri"/>
          <w:sz w:val="22"/>
          <w:szCs w:val="22"/>
        </w:rPr>
        <w:t>Produce workforce data and reports for senior leadership, trustees and committees as required.</w:t>
      </w:r>
    </w:p>
    <w:p w14:paraId="5E6B33C7" w14:textId="77777777" w:rsidR="004C7A18" w:rsidRPr="005D2428" w:rsidRDefault="004C7A18" w:rsidP="005D2428">
      <w:pPr>
        <w:numPr>
          <w:ilvl w:val="0"/>
          <w:numId w:val="5"/>
        </w:numPr>
        <w:tabs>
          <w:tab w:val="clear" w:pos="360"/>
          <w:tab w:val="num" w:pos="720"/>
        </w:tabs>
        <w:spacing w:after="0"/>
        <w:rPr>
          <w:rFonts w:ascii="Calibri" w:hAnsi="Calibri" w:cs="Calibri"/>
          <w:sz w:val="22"/>
          <w:szCs w:val="22"/>
        </w:rPr>
      </w:pPr>
      <w:r w:rsidRPr="005D2428">
        <w:rPr>
          <w:rFonts w:ascii="Calibri" w:hAnsi="Calibri" w:cs="Calibri"/>
          <w:sz w:val="22"/>
          <w:szCs w:val="22"/>
        </w:rPr>
        <w:t>Monitor key HR metrics and provide recommendations for improvement.</w:t>
      </w:r>
    </w:p>
    <w:p w14:paraId="51AE2F76" w14:textId="77777777" w:rsidR="004C7A18" w:rsidRPr="005D2428" w:rsidRDefault="004C7A18" w:rsidP="005D2428">
      <w:pPr>
        <w:numPr>
          <w:ilvl w:val="0"/>
          <w:numId w:val="5"/>
        </w:numPr>
        <w:tabs>
          <w:tab w:val="clear" w:pos="360"/>
          <w:tab w:val="num" w:pos="720"/>
        </w:tabs>
        <w:spacing w:after="0"/>
        <w:rPr>
          <w:rFonts w:ascii="Calibri" w:hAnsi="Calibri" w:cs="Calibri"/>
          <w:sz w:val="22"/>
          <w:szCs w:val="22"/>
        </w:rPr>
      </w:pPr>
      <w:r w:rsidRPr="005D2428">
        <w:rPr>
          <w:rFonts w:ascii="Calibri" w:hAnsi="Calibri" w:cs="Calibri"/>
          <w:sz w:val="22"/>
          <w:szCs w:val="22"/>
        </w:rPr>
        <w:t>Ensure compliance with GDPR and confidentiality requirements.</w:t>
      </w:r>
    </w:p>
    <w:p w14:paraId="225F975D" w14:textId="77777777" w:rsidR="004C7A18" w:rsidRPr="005D2428" w:rsidRDefault="007D0FF5" w:rsidP="004C7A18">
      <w:pPr>
        <w:rPr>
          <w:rFonts w:ascii="Calibri" w:hAnsi="Calibri" w:cs="Calibri"/>
          <w:sz w:val="22"/>
          <w:szCs w:val="22"/>
        </w:rPr>
      </w:pPr>
      <w:r>
        <w:rPr>
          <w:rFonts w:ascii="Calibri" w:hAnsi="Calibri" w:cs="Calibri"/>
          <w:sz w:val="22"/>
          <w:szCs w:val="22"/>
        </w:rPr>
        <w:pict w14:anchorId="5DFEC697">
          <v:rect id="_x0000_i1026" style="width:0;height:1.5pt" o:hralign="center" o:hrstd="t" o:hr="t" fillcolor="#a0a0a0" stroked="f"/>
        </w:pict>
      </w:r>
    </w:p>
    <w:p w14:paraId="483E87ED" w14:textId="77777777" w:rsidR="004C7A18" w:rsidRPr="005D2428" w:rsidRDefault="004C7A18" w:rsidP="004C7A18">
      <w:pPr>
        <w:rPr>
          <w:rFonts w:ascii="Calibri" w:hAnsi="Calibri" w:cs="Calibri"/>
          <w:b/>
          <w:bCs/>
          <w:sz w:val="22"/>
          <w:szCs w:val="22"/>
          <w:u w:val="single"/>
        </w:rPr>
      </w:pPr>
      <w:r w:rsidRPr="005D2428">
        <w:rPr>
          <w:rFonts w:ascii="Calibri" w:hAnsi="Calibri" w:cs="Calibri"/>
          <w:b/>
          <w:bCs/>
          <w:sz w:val="22"/>
          <w:szCs w:val="22"/>
          <w:u w:val="single"/>
        </w:rPr>
        <w:t>Volunteer Services</w:t>
      </w:r>
    </w:p>
    <w:p w14:paraId="21F17155"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Volunteer Strategy and Development</w:t>
      </w:r>
    </w:p>
    <w:p w14:paraId="46958260" w14:textId="1B15E268" w:rsidR="004C7A18" w:rsidRPr="005D2428" w:rsidRDefault="005D2428" w:rsidP="005D2428">
      <w:pPr>
        <w:numPr>
          <w:ilvl w:val="0"/>
          <w:numId w:val="6"/>
        </w:numPr>
        <w:tabs>
          <w:tab w:val="clear" w:pos="360"/>
          <w:tab w:val="num" w:pos="720"/>
        </w:tabs>
        <w:spacing w:after="0"/>
        <w:rPr>
          <w:rFonts w:ascii="Calibri" w:hAnsi="Calibri" w:cs="Calibri"/>
          <w:sz w:val="22"/>
          <w:szCs w:val="22"/>
        </w:rPr>
      </w:pPr>
      <w:r w:rsidRPr="005D2428">
        <w:rPr>
          <w:rFonts w:ascii="Calibri" w:hAnsi="Calibri" w:cs="Calibri"/>
          <w:sz w:val="22"/>
          <w:szCs w:val="22"/>
        </w:rPr>
        <w:t>Alongside the Head of People &amp; Workforce, drive</w:t>
      </w:r>
      <w:r w:rsidR="004C7A18" w:rsidRPr="005D2428">
        <w:rPr>
          <w:rFonts w:ascii="Calibri" w:hAnsi="Calibri" w:cs="Calibri"/>
          <w:sz w:val="22"/>
          <w:szCs w:val="22"/>
        </w:rPr>
        <w:t xml:space="preserve"> the strategic development of volunteering across the Hospice.</w:t>
      </w:r>
    </w:p>
    <w:p w14:paraId="70B77510" w14:textId="77777777" w:rsidR="004C7A18" w:rsidRPr="005D2428" w:rsidRDefault="004C7A18" w:rsidP="005D2428">
      <w:pPr>
        <w:numPr>
          <w:ilvl w:val="0"/>
          <w:numId w:val="6"/>
        </w:numPr>
        <w:tabs>
          <w:tab w:val="clear" w:pos="360"/>
          <w:tab w:val="num" w:pos="720"/>
        </w:tabs>
        <w:spacing w:after="0"/>
        <w:rPr>
          <w:rFonts w:ascii="Calibri" w:hAnsi="Calibri" w:cs="Calibri"/>
          <w:sz w:val="22"/>
          <w:szCs w:val="22"/>
        </w:rPr>
      </w:pPr>
      <w:r w:rsidRPr="005D2428">
        <w:rPr>
          <w:rFonts w:ascii="Calibri" w:hAnsi="Calibri" w:cs="Calibri"/>
          <w:sz w:val="22"/>
          <w:szCs w:val="22"/>
        </w:rPr>
        <w:t>Ensure volunteering programmes meet organisational needs and enhance patient, family and community experiences.</w:t>
      </w:r>
    </w:p>
    <w:p w14:paraId="4912DEFF" w14:textId="77777777" w:rsidR="004C7A18" w:rsidRDefault="004C7A18" w:rsidP="005D2428">
      <w:pPr>
        <w:numPr>
          <w:ilvl w:val="0"/>
          <w:numId w:val="6"/>
        </w:numPr>
        <w:spacing w:after="0"/>
        <w:rPr>
          <w:rFonts w:ascii="Calibri" w:hAnsi="Calibri" w:cs="Calibri"/>
          <w:sz w:val="22"/>
          <w:szCs w:val="22"/>
        </w:rPr>
      </w:pPr>
      <w:r w:rsidRPr="005D2428">
        <w:rPr>
          <w:rFonts w:ascii="Calibri" w:hAnsi="Calibri" w:cs="Calibri"/>
          <w:sz w:val="22"/>
          <w:szCs w:val="22"/>
        </w:rPr>
        <w:t>Promote volunteering opportunities both internally and externally.</w:t>
      </w:r>
    </w:p>
    <w:p w14:paraId="26044647" w14:textId="4752EFF3" w:rsidR="00F8757C" w:rsidRPr="005D2428" w:rsidRDefault="00F8757C" w:rsidP="005D2428">
      <w:pPr>
        <w:numPr>
          <w:ilvl w:val="0"/>
          <w:numId w:val="6"/>
        </w:numPr>
        <w:spacing w:after="0"/>
        <w:rPr>
          <w:rFonts w:ascii="Calibri" w:hAnsi="Calibri" w:cs="Calibri"/>
          <w:sz w:val="22"/>
          <w:szCs w:val="22"/>
        </w:rPr>
      </w:pPr>
      <w:r>
        <w:rPr>
          <w:rFonts w:ascii="Calibri" w:hAnsi="Calibri" w:cs="Calibri"/>
          <w:sz w:val="22"/>
          <w:szCs w:val="22"/>
        </w:rPr>
        <w:t>Manage</w:t>
      </w:r>
      <w:r w:rsidR="00AE7D6E">
        <w:rPr>
          <w:rFonts w:ascii="Calibri" w:hAnsi="Calibri" w:cs="Calibri"/>
          <w:sz w:val="22"/>
          <w:szCs w:val="22"/>
        </w:rPr>
        <w:t xml:space="preserve"> and support</w:t>
      </w:r>
      <w:r w:rsidR="009019F4">
        <w:rPr>
          <w:rFonts w:ascii="Calibri" w:hAnsi="Calibri" w:cs="Calibri"/>
          <w:sz w:val="22"/>
          <w:szCs w:val="22"/>
        </w:rPr>
        <w:t xml:space="preserve"> HR volunteers</w:t>
      </w:r>
      <w:r w:rsidR="00AE7D6E">
        <w:rPr>
          <w:rFonts w:ascii="Calibri" w:hAnsi="Calibri" w:cs="Calibri"/>
          <w:sz w:val="22"/>
          <w:szCs w:val="22"/>
        </w:rPr>
        <w:t xml:space="preserve"> and any other volunteers assigned to the department. </w:t>
      </w:r>
    </w:p>
    <w:p w14:paraId="5A2232DF" w14:textId="77777777" w:rsidR="005D2428" w:rsidRPr="005D2428" w:rsidRDefault="005D2428" w:rsidP="005D2428">
      <w:pPr>
        <w:spacing w:after="0"/>
        <w:ind w:left="720"/>
        <w:rPr>
          <w:rFonts w:ascii="Calibri" w:hAnsi="Calibri" w:cs="Calibri"/>
          <w:sz w:val="22"/>
          <w:szCs w:val="22"/>
        </w:rPr>
      </w:pPr>
    </w:p>
    <w:p w14:paraId="7401C3F6"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Volunteer Recruitment and Retention</w:t>
      </w:r>
    </w:p>
    <w:p w14:paraId="02C7A0B8" w14:textId="77777777" w:rsidR="004C7A18" w:rsidRPr="005D2428" w:rsidRDefault="004C7A18" w:rsidP="005D2428">
      <w:pPr>
        <w:numPr>
          <w:ilvl w:val="0"/>
          <w:numId w:val="7"/>
        </w:numPr>
        <w:tabs>
          <w:tab w:val="clear" w:pos="360"/>
          <w:tab w:val="num" w:pos="720"/>
        </w:tabs>
        <w:spacing w:after="0"/>
        <w:rPr>
          <w:rFonts w:ascii="Calibri" w:hAnsi="Calibri" w:cs="Calibri"/>
          <w:sz w:val="22"/>
          <w:szCs w:val="22"/>
        </w:rPr>
      </w:pPr>
      <w:r w:rsidRPr="005D2428">
        <w:rPr>
          <w:rFonts w:ascii="Calibri" w:hAnsi="Calibri" w:cs="Calibri"/>
          <w:sz w:val="22"/>
          <w:szCs w:val="22"/>
        </w:rPr>
        <w:t>Oversee volunteer recruitment, selection and onboarding processes.</w:t>
      </w:r>
    </w:p>
    <w:p w14:paraId="3F6D5922" w14:textId="77777777" w:rsidR="004C7A18" w:rsidRPr="005D2428" w:rsidRDefault="004C7A18" w:rsidP="005D2428">
      <w:pPr>
        <w:numPr>
          <w:ilvl w:val="0"/>
          <w:numId w:val="7"/>
        </w:numPr>
        <w:tabs>
          <w:tab w:val="clear" w:pos="360"/>
          <w:tab w:val="num" w:pos="720"/>
        </w:tabs>
        <w:spacing w:after="0"/>
        <w:rPr>
          <w:rFonts w:ascii="Calibri" w:hAnsi="Calibri" w:cs="Calibri"/>
          <w:sz w:val="22"/>
          <w:szCs w:val="22"/>
        </w:rPr>
      </w:pPr>
      <w:r w:rsidRPr="005D2428">
        <w:rPr>
          <w:rFonts w:ascii="Calibri" w:hAnsi="Calibri" w:cs="Calibri"/>
          <w:sz w:val="22"/>
          <w:szCs w:val="22"/>
        </w:rPr>
        <w:lastRenderedPageBreak/>
        <w:t>Ensure appropriate checks, references and compliance requirements are completed.</w:t>
      </w:r>
    </w:p>
    <w:p w14:paraId="61014039" w14:textId="77777777" w:rsidR="004C7A18" w:rsidRPr="005D2428" w:rsidRDefault="004C7A18" w:rsidP="005D2428">
      <w:pPr>
        <w:numPr>
          <w:ilvl w:val="0"/>
          <w:numId w:val="7"/>
        </w:numPr>
        <w:tabs>
          <w:tab w:val="clear" w:pos="360"/>
          <w:tab w:val="num" w:pos="720"/>
        </w:tabs>
        <w:spacing w:after="0"/>
        <w:rPr>
          <w:rFonts w:ascii="Calibri" w:hAnsi="Calibri" w:cs="Calibri"/>
          <w:sz w:val="22"/>
          <w:szCs w:val="22"/>
        </w:rPr>
      </w:pPr>
      <w:r w:rsidRPr="005D2428">
        <w:rPr>
          <w:rFonts w:ascii="Calibri" w:hAnsi="Calibri" w:cs="Calibri"/>
          <w:sz w:val="22"/>
          <w:szCs w:val="22"/>
        </w:rPr>
        <w:t>Develop initiatives to improve volunteer recruitment, retention and engagement.</w:t>
      </w:r>
    </w:p>
    <w:p w14:paraId="0809B782" w14:textId="77777777" w:rsidR="004C7A18" w:rsidRPr="005D2428" w:rsidRDefault="004C7A18" w:rsidP="005D2428">
      <w:pPr>
        <w:numPr>
          <w:ilvl w:val="0"/>
          <w:numId w:val="7"/>
        </w:numPr>
        <w:spacing w:after="0"/>
        <w:rPr>
          <w:rFonts w:ascii="Calibri" w:hAnsi="Calibri" w:cs="Calibri"/>
          <w:sz w:val="22"/>
          <w:szCs w:val="22"/>
        </w:rPr>
      </w:pPr>
      <w:r w:rsidRPr="005D2428">
        <w:rPr>
          <w:rFonts w:ascii="Calibri" w:hAnsi="Calibri" w:cs="Calibri"/>
          <w:sz w:val="22"/>
          <w:szCs w:val="22"/>
        </w:rPr>
        <w:t>Build relationships with local communities, organisations and educational establishments to increase volunteering opportunities.</w:t>
      </w:r>
    </w:p>
    <w:p w14:paraId="658A1ADD" w14:textId="77777777" w:rsidR="005D2428" w:rsidRPr="005D2428" w:rsidRDefault="005D2428" w:rsidP="005D2428">
      <w:pPr>
        <w:spacing w:after="0"/>
        <w:ind w:left="720"/>
        <w:rPr>
          <w:rFonts w:ascii="Calibri" w:hAnsi="Calibri" w:cs="Calibri"/>
          <w:sz w:val="22"/>
          <w:szCs w:val="22"/>
        </w:rPr>
      </w:pPr>
    </w:p>
    <w:p w14:paraId="77D19FCF"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Volunteer Support and Recognition</w:t>
      </w:r>
    </w:p>
    <w:p w14:paraId="3FECC122" w14:textId="77777777" w:rsidR="004C7A18" w:rsidRPr="005D2428" w:rsidRDefault="004C7A18" w:rsidP="005D2428">
      <w:pPr>
        <w:numPr>
          <w:ilvl w:val="0"/>
          <w:numId w:val="8"/>
        </w:numPr>
        <w:tabs>
          <w:tab w:val="clear" w:pos="360"/>
          <w:tab w:val="num" w:pos="720"/>
        </w:tabs>
        <w:spacing w:after="0"/>
        <w:rPr>
          <w:rFonts w:ascii="Calibri" w:hAnsi="Calibri" w:cs="Calibri"/>
          <w:sz w:val="22"/>
          <w:szCs w:val="22"/>
        </w:rPr>
      </w:pPr>
      <w:r w:rsidRPr="005D2428">
        <w:rPr>
          <w:rFonts w:ascii="Calibri" w:hAnsi="Calibri" w:cs="Calibri"/>
          <w:sz w:val="22"/>
          <w:szCs w:val="22"/>
        </w:rPr>
        <w:t>Ensure volunteers receive appropriate induction, training, supervision and ongoing support.</w:t>
      </w:r>
    </w:p>
    <w:p w14:paraId="78BA15C8" w14:textId="77777777" w:rsidR="004C7A18" w:rsidRPr="005D2428" w:rsidRDefault="004C7A18" w:rsidP="005D2428">
      <w:pPr>
        <w:numPr>
          <w:ilvl w:val="0"/>
          <w:numId w:val="8"/>
        </w:numPr>
        <w:tabs>
          <w:tab w:val="clear" w:pos="360"/>
          <w:tab w:val="num" w:pos="720"/>
        </w:tabs>
        <w:spacing w:after="0"/>
        <w:rPr>
          <w:rFonts w:ascii="Calibri" w:hAnsi="Calibri" w:cs="Calibri"/>
          <w:sz w:val="22"/>
          <w:szCs w:val="22"/>
        </w:rPr>
      </w:pPr>
      <w:r w:rsidRPr="005D2428">
        <w:rPr>
          <w:rFonts w:ascii="Calibri" w:hAnsi="Calibri" w:cs="Calibri"/>
          <w:sz w:val="22"/>
          <w:szCs w:val="22"/>
        </w:rPr>
        <w:t>Develop volunteer recognition and appreciation programmes.</w:t>
      </w:r>
    </w:p>
    <w:p w14:paraId="15E29118" w14:textId="77777777" w:rsidR="004C7A18" w:rsidRPr="005D2428" w:rsidRDefault="004C7A18" w:rsidP="005D2428">
      <w:pPr>
        <w:numPr>
          <w:ilvl w:val="0"/>
          <w:numId w:val="8"/>
        </w:numPr>
        <w:tabs>
          <w:tab w:val="clear" w:pos="360"/>
          <w:tab w:val="num" w:pos="720"/>
        </w:tabs>
        <w:spacing w:after="0"/>
        <w:rPr>
          <w:rFonts w:ascii="Calibri" w:hAnsi="Calibri" w:cs="Calibri"/>
          <w:sz w:val="22"/>
          <w:szCs w:val="22"/>
        </w:rPr>
      </w:pPr>
      <w:r w:rsidRPr="005D2428">
        <w:rPr>
          <w:rFonts w:ascii="Calibri" w:hAnsi="Calibri" w:cs="Calibri"/>
          <w:sz w:val="22"/>
          <w:szCs w:val="22"/>
        </w:rPr>
        <w:t>Foster a positive volunteer experience aligned with Hospice values.</w:t>
      </w:r>
    </w:p>
    <w:p w14:paraId="2FE50DE0" w14:textId="77777777" w:rsidR="004C7A18" w:rsidRPr="005D2428" w:rsidRDefault="004C7A18" w:rsidP="005D2428">
      <w:pPr>
        <w:numPr>
          <w:ilvl w:val="0"/>
          <w:numId w:val="8"/>
        </w:numPr>
        <w:spacing w:after="0"/>
        <w:rPr>
          <w:rFonts w:ascii="Calibri" w:hAnsi="Calibri" w:cs="Calibri"/>
          <w:sz w:val="22"/>
          <w:szCs w:val="22"/>
        </w:rPr>
      </w:pPr>
      <w:r w:rsidRPr="005D2428">
        <w:rPr>
          <w:rFonts w:ascii="Calibri" w:hAnsi="Calibri" w:cs="Calibri"/>
          <w:sz w:val="22"/>
          <w:szCs w:val="22"/>
        </w:rPr>
        <w:t>Support managers who work with volunteers, ensuring consistency in volunteer management practices.</w:t>
      </w:r>
    </w:p>
    <w:p w14:paraId="7FD8F792" w14:textId="77777777" w:rsidR="005D2428" w:rsidRPr="005D2428" w:rsidRDefault="005D2428" w:rsidP="005D2428">
      <w:pPr>
        <w:spacing w:after="0"/>
        <w:ind w:left="720"/>
        <w:rPr>
          <w:rFonts w:ascii="Calibri" w:hAnsi="Calibri" w:cs="Calibri"/>
          <w:sz w:val="22"/>
          <w:szCs w:val="22"/>
        </w:rPr>
      </w:pPr>
    </w:p>
    <w:p w14:paraId="01522125"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Volunteer Governance</w:t>
      </w:r>
    </w:p>
    <w:p w14:paraId="46CE48F4" w14:textId="77777777" w:rsidR="004C7A18" w:rsidRPr="005D2428" w:rsidRDefault="004C7A18" w:rsidP="005D2428">
      <w:pPr>
        <w:numPr>
          <w:ilvl w:val="0"/>
          <w:numId w:val="9"/>
        </w:numPr>
        <w:tabs>
          <w:tab w:val="clear" w:pos="360"/>
          <w:tab w:val="num" w:pos="720"/>
        </w:tabs>
        <w:spacing w:after="0"/>
        <w:rPr>
          <w:rFonts w:ascii="Calibri" w:hAnsi="Calibri" w:cs="Calibri"/>
          <w:sz w:val="22"/>
          <w:szCs w:val="22"/>
        </w:rPr>
      </w:pPr>
      <w:r w:rsidRPr="005D2428">
        <w:rPr>
          <w:rFonts w:ascii="Calibri" w:hAnsi="Calibri" w:cs="Calibri"/>
          <w:sz w:val="22"/>
          <w:szCs w:val="22"/>
        </w:rPr>
        <w:t>Maintain volunteer policies, procedures and records.</w:t>
      </w:r>
    </w:p>
    <w:p w14:paraId="72D1A18A" w14:textId="77777777" w:rsidR="004C7A18" w:rsidRPr="005D2428" w:rsidRDefault="004C7A18" w:rsidP="005D2428">
      <w:pPr>
        <w:numPr>
          <w:ilvl w:val="0"/>
          <w:numId w:val="9"/>
        </w:numPr>
        <w:tabs>
          <w:tab w:val="clear" w:pos="360"/>
          <w:tab w:val="num" w:pos="720"/>
        </w:tabs>
        <w:spacing w:after="0"/>
        <w:rPr>
          <w:rFonts w:ascii="Calibri" w:hAnsi="Calibri" w:cs="Calibri"/>
          <w:sz w:val="22"/>
          <w:szCs w:val="22"/>
        </w:rPr>
      </w:pPr>
      <w:r w:rsidRPr="005D2428">
        <w:rPr>
          <w:rFonts w:ascii="Calibri" w:hAnsi="Calibri" w:cs="Calibri"/>
          <w:sz w:val="22"/>
          <w:szCs w:val="22"/>
        </w:rPr>
        <w:t>Ensure compliance with relevant legislation and best practice relating to volunteering.</w:t>
      </w:r>
    </w:p>
    <w:p w14:paraId="6F2F1BD3" w14:textId="77777777" w:rsidR="004C7A18" w:rsidRPr="005D2428" w:rsidRDefault="004C7A18" w:rsidP="005D2428">
      <w:pPr>
        <w:numPr>
          <w:ilvl w:val="0"/>
          <w:numId w:val="9"/>
        </w:numPr>
        <w:tabs>
          <w:tab w:val="clear" w:pos="360"/>
          <w:tab w:val="num" w:pos="720"/>
        </w:tabs>
        <w:spacing w:after="0"/>
        <w:rPr>
          <w:rFonts w:ascii="Calibri" w:hAnsi="Calibri" w:cs="Calibri"/>
          <w:sz w:val="22"/>
          <w:szCs w:val="22"/>
        </w:rPr>
      </w:pPr>
      <w:r w:rsidRPr="005D2428">
        <w:rPr>
          <w:rFonts w:ascii="Calibri" w:hAnsi="Calibri" w:cs="Calibri"/>
          <w:sz w:val="22"/>
          <w:szCs w:val="22"/>
        </w:rPr>
        <w:t>Monitor volunteer activity and provide reports and analysis to senior leadership.</w:t>
      </w:r>
    </w:p>
    <w:p w14:paraId="7D4B4EAE" w14:textId="77777777" w:rsidR="004C7A18" w:rsidRPr="005D2428" w:rsidRDefault="007D0FF5" w:rsidP="005D2428">
      <w:pPr>
        <w:spacing w:after="0"/>
        <w:rPr>
          <w:rFonts w:ascii="Calibri" w:hAnsi="Calibri" w:cs="Calibri"/>
          <w:sz w:val="22"/>
          <w:szCs w:val="22"/>
        </w:rPr>
      </w:pPr>
      <w:r>
        <w:rPr>
          <w:rFonts w:ascii="Calibri" w:hAnsi="Calibri" w:cs="Calibri"/>
          <w:sz w:val="22"/>
          <w:szCs w:val="22"/>
        </w:rPr>
        <w:pict w14:anchorId="1215701E">
          <v:rect id="_x0000_i1027" style="width:0;height:1.5pt" o:hralign="center" o:hrstd="t" o:hr="t" fillcolor="#a0a0a0" stroked="f"/>
        </w:pict>
      </w:r>
    </w:p>
    <w:p w14:paraId="4D16721B" w14:textId="77777777" w:rsidR="004C7A18" w:rsidRPr="005D2428" w:rsidRDefault="004C7A18" w:rsidP="005D2428">
      <w:pPr>
        <w:spacing w:after="0"/>
        <w:rPr>
          <w:rFonts w:ascii="Calibri" w:hAnsi="Calibri" w:cs="Calibri"/>
          <w:b/>
          <w:bCs/>
          <w:sz w:val="22"/>
          <w:szCs w:val="22"/>
        </w:rPr>
      </w:pPr>
      <w:r w:rsidRPr="005D2428">
        <w:rPr>
          <w:rFonts w:ascii="Calibri" w:hAnsi="Calibri" w:cs="Calibri"/>
          <w:b/>
          <w:bCs/>
          <w:sz w:val="22"/>
          <w:szCs w:val="22"/>
        </w:rPr>
        <w:t>General Responsibilities</w:t>
      </w:r>
    </w:p>
    <w:p w14:paraId="71244A40"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Demonstrate and promote the values of The Shakespeare Hospice.</w:t>
      </w:r>
    </w:p>
    <w:p w14:paraId="18416E4A"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Work collaboratively across all departments.</w:t>
      </w:r>
    </w:p>
    <w:p w14:paraId="2130DC3C"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Participate in organisational meetings and projects as required.</w:t>
      </w:r>
    </w:p>
    <w:p w14:paraId="6A7DAAFB"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Support fundraising and awareness activities where appropriate.</w:t>
      </w:r>
    </w:p>
    <w:p w14:paraId="7215606F"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Maintain confidentiality and professionalism at all times.</w:t>
      </w:r>
    </w:p>
    <w:p w14:paraId="392168D4"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Comply with all Hospice policies, including health and safety, safeguarding, information governance and equality policies.</w:t>
      </w:r>
    </w:p>
    <w:p w14:paraId="51BF5313" w14:textId="77777777" w:rsidR="004C7A18" w:rsidRPr="005D2428" w:rsidRDefault="004C7A18" w:rsidP="005D2428">
      <w:pPr>
        <w:numPr>
          <w:ilvl w:val="0"/>
          <w:numId w:val="10"/>
        </w:numPr>
        <w:tabs>
          <w:tab w:val="clear" w:pos="360"/>
          <w:tab w:val="num" w:pos="720"/>
        </w:tabs>
        <w:spacing w:after="0"/>
        <w:rPr>
          <w:rFonts w:ascii="Calibri" w:hAnsi="Calibri" w:cs="Calibri"/>
          <w:sz w:val="22"/>
          <w:szCs w:val="22"/>
        </w:rPr>
      </w:pPr>
      <w:r w:rsidRPr="005D2428">
        <w:rPr>
          <w:rFonts w:ascii="Calibri" w:hAnsi="Calibri" w:cs="Calibri"/>
          <w:sz w:val="22"/>
          <w:szCs w:val="22"/>
        </w:rPr>
        <w:t>Undertake any other duties commensurate with the level of the post.</w:t>
      </w:r>
    </w:p>
    <w:p w14:paraId="33E2D360" w14:textId="77777777" w:rsidR="004C7A18" w:rsidRPr="005D2428" w:rsidRDefault="007D0FF5" w:rsidP="004C7A18">
      <w:pPr>
        <w:rPr>
          <w:rFonts w:ascii="Calibri" w:hAnsi="Calibri" w:cs="Calibri"/>
          <w:sz w:val="22"/>
          <w:szCs w:val="22"/>
        </w:rPr>
      </w:pPr>
      <w:r>
        <w:rPr>
          <w:rFonts w:ascii="Calibri" w:hAnsi="Calibri" w:cs="Calibri"/>
          <w:sz w:val="22"/>
          <w:szCs w:val="22"/>
        </w:rPr>
        <w:pict w14:anchorId="5B7AD988">
          <v:rect id="_x0000_i1028" style="width:0;height:1.5pt" o:hralign="center" o:hrstd="t" o:hr="t" fillcolor="#a0a0a0" stroked="f"/>
        </w:pict>
      </w:r>
    </w:p>
    <w:p w14:paraId="259C9828" w14:textId="247C5712" w:rsidR="005D2428" w:rsidRPr="00A40E85" w:rsidRDefault="00A40E85" w:rsidP="004C7A18">
      <w:pPr>
        <w:rPr>
          <w:rFonts w:ascii="Calibri" w:hAnsi="Calibri" w:cs="Calibri"/>
          <w:b/>
          <w:bCs/>
          <w:sz w:val="22"/>
          <w:szCs w:val="22"/>
        </w:rPr>
      </w:pPr>
      <w:r w:rsidRPr="00A40E85">
        <w:rPr>
          <w:rFonts w:ascii="Calibri" w:hAnsi="Calibri" w:cs="Calibri"/>
          <w:color w:val="000000"/>
          <w:sz w:val="22"/>
          <w:szCs w:val="22"/>
        </w:rPr>
        <w:t>This job description is subject to periodic review in negotiation with the post-holder and may be revised/updated as service requirements change/develop.</w:t>
      </w:r>
      <w:r w:rsidRPr="00A40E85">
        <w:rPr>
          <w:rFonts w:ascii="Calibri" w:hAnsi="Calibri" w:cs="Calibri"/>
          <w:b/>
          <w:sz w:val="22"/>
          <w:szCs w:val="22"/>
        </w:rPr>
        <w:br w:type="page"/>
      </w:r>
    </w:p>
    <w:p w14:paraId="1FD3CAB1" w14:textId="00065478" w:rsidR="004C7A18" w:rsidRDefault="00F8432B" w:rsidP="00F8432B">
      <w:pPr>
        <w:jc w:val="center"/>
        <w:rPr>
          <w:rFonts w:ascii="Calibri" w:hAnsi="Calibri" w:cs="Calibri"/>
          <w:b/>
          <w:bCs/>
        </w:rPr>
      </w:pPr>
      <w:r w:rsidRPr="00F8432B">
        <w:rPr>
          <w:rFonts w:ascii="Calibri" w:hAnsi="Calibri" w:cs="Calibri"/>
          <w:b/>
          <w:bCs/>
        </w:rPr>
        <w:t>PERSON SPECIFICATION</w:t>
      </w:r>
    </w:p>
    <w:p w14:paraId="41E885E2" w14:textId="77777777" w:rsidR="008B44F4" w:rsidRPr="00F8432B" w:rsidRDefault="008B44F4" w:rsidP="00F8432B">
      <w:pPr>
        <w:jc w:val="center"/>
        <w:rPr>
          <w:rFonts w:ascii="Calibri" w:hAnsi="Calibri" w:cs="Calibri"/>
          <w:b/>
          <w:bCs/>
        </w:rPr>
      </w:pPr>
    </w:p>
    <w:p w14:paraId="6DCD15A3" w14:textId="4AF55898" w:rsidR="00F8432B" w:rsidRDefault="00F8432B" w:rsidP="004C7A18">
      <w:pPr>
        <w:rPr>
          <w:rFonts w:ascii="Calibri" w:hAnsi="Calibri" w:cs="Calibri"/>
          <w:b/>
          <w:bCs/>
          <w:sz w:val="22"/>
          <w:szCs w:val="22"/>
        </w:rPr>
      </w:pPr>
      <w:r>
        <w:rPr>
          <w:rFonts w:ascii="Calibri" w:hAnsi="Calibri" w:cs="Calibri"/>
          <w:b/>
          <w:bCs/>
          <w:sz w:val="22"/>
          <w:szCs w:val="22"/>
        </w:rPr>
        <w:t xml:space="preserve">E = Essential </w:t>
      </w:r>
      <w:r>
        <w:rPr>
          <w:rFonts w:ascii="Calibri" w:hAnsi="Calibri" w:cs="Calibri"/>
          <w:b/>
          <w:bCs/>
          <w:sz w:val="22"/>
          <w:szCs w:val="22"/>
        </w:rPr>
        <w:tab/>
        <w:t xml:space="preserve">D = Desirable </w:t>
      </w:r>
    </w:p>
    <w:tbl>
      <w:tblPr>
        <w:tblStyle w:val="TableGrid"/>
        <w:tblW w:w="0" w:type="auto"/>
        <w:tblLook w:val="04A0" w:firstRow="1" w:lastRow="0" w:firstColumn="1" w:lastColumn="0" w:noHBand="0" w:noVBand="1"/>
      </w:tblPr>
      <w:tblGrid>
        <w:gridCol w:w="8359"/>
        <w:gridCol w:w="657"/>
      </w:tblGrid>
      <w:tr w:rsidR="00F8432B" w14:paraId="1F45083F" w14:textId="77777777" w:rsidTr="00AF3634">
        <w:tc>
          <w:tcPr>
            <w:tcW w:w="9016" w:type="dxa"/>
            <w:gridSpan w:val="2"/>
          </w:tcPr>
          <w:p w14:paraId="4DC525B9" w14:textId="0F7EA0C8" w:rsidR="00F8432B" w:rsidRDefault="00F8432B" w:rsidP="004C7A18">
            <w:pPr>
              <w:rPr>
                <w:rFonts w:ascii="Calibri" w:hAnsi="Calibri" w:cs="Calibri"/>
                <w:b/>
                <w:bCs/>
                <w:sz w:val="22"/>
                <w:szCs w:val="22"/>
              </w:rPr>
            </w:pPr>
            <w:r>
              <w:rPr>
                <w:rFonts w:ascii="Calibri" w:hAnsi="Calibri" w:cs="Calibri"/>
                <w:b/>
                <w:bCs/>
                <w:sz w:val="22"/>
                <w:szCs w:val="22"/>
              </w:rPr>
              <w:t>Qualification</w:t>
            </w:r>
          </w:p>
        </w:tc>
      </w:tr>
      <w:tr w:rsidR="00F8432B" w14:paraId="06FC8D2A" w14:textId="77777777" w:rsidTr="005008FB">
        <w:tc>
          <w:tcPr>
            <w:tcW w:w="8359" w:type="dxa"/>
          </w:tcPr>
          <w:p w14:paraId="5ACCFBD8" w14:textId="77777777" w:rsidR="00F8432B" w:rsidRPr="005D2428" w:rsidRDefault="00F8432B" w:rsidP="00F8432B">
            <w:pPr>
              <w:numPr>
                <w:ilvl w:val="0"/>
                <w:numId w:val="11"/>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CIPD Level 5 qualification (or equivalent HR qualification) or significant equivalent experience.</w:t>
            </w:r>
          </w:p>
          <w:p w14:paraId="375CC02C" w14:textId="0ED2296B" w:rsidR="00F8432B" w:rsidRPr="00F8432B" w:rsidRDefault="00F8432B" w:rsidP="00F8432B">
            <w:pPr>
              <w:numPr>
                <w:ilvl w:val="0"/>
                <w:numId w:val="11"/>
              </w:numPr>
              <w:spacing w:line="278" w:lineRule="auto"/>
              <w:rPr>
                <w:rFonts w:ascii="Calibri" w:hAnsi="Calibri" w:cs="Calibri"/>
                <w:sz w:val="22"/>
                <w:szCs w:val="22"/>
              </w:rPr>
            </w:pPr>
            <w:r w:rsidRPr="005D2428">
              <w:rPr>
                <w:rFonts w:ascii="Calibri" w:hAnsi="Calibri" w:cs="Calibri"/>
                <w:sz w:val="22"/>
                <w:szCs w:val="22"/>
              </w:rPr>
              <w:t>Evidence of continued professional development.</w:t>
            </w:r>
          </w:p>
        </w:tc>
        <w:tc>
          <w:tcPr>
            <w:tcW w:w="657" w:type="dxa"/>
          </w:tcPr>
          <w:p w14:paraId="0C0C402C" w14:textId="77777777" w:rsidR="00F8432B" w:rsidRDefault="00F8432B" w:rsidP="004C7A18">
            <w:pPr>
              <w:rPr>
                <w:rFonts w:ascii="Calibri" w:hAnsi="Calibri" w:cs="Calibri"/>
                <w:b/>
                <w:bCs/>
                <w:sz w:val="22"/>
                <w:szCs w:val="22"/>
              </w:rPr>
            </w:pPr>
            <w:r>
              <w:rPr>
                <w:rFonts w:ascii="Calibri" w:hAnsi="Calibri" w:cs="Calibri"/>
                <w:b/>
                <w:bCs/>
                <w:sz w:val="22"/>
                <w:szCs w:val="22"/>
              </w:rPr>
              <w:t>E</w:t>
            </w:r>
          </w:p>
          <w:p w14:paraId="0FD057A7" w14:textId="77777777" w:rsidR="006D686F" w:rsidRDefault="006D686F" w:rsidP="004C7A18">
            <w:pPr>
              <w:rPr>
                <w:rFonts w:ascii="Calibri" w:hAnsi="Calibri" w:cs="Calibri"/>
                <w:b/>
                <w:bCs/>
                <w:sz w:val="22"/>
                <w:szCs w:val="22"/>
              </w:rPr>
            </w:pPr>
          </w:p>
          <w:p w14:paraId="7C453B30" w14:textId="46BF65DA" w:rsidR="006D686F" w:rsidRDefault="006D686F" w:rsidP="004C7A18">
            <w:pPr>
              <w:rPr>
                <w:rFonts w:ascii="Calibri" w:hAnsi="Calibri" w:cs="Calibri"/>
                <w:b/>
                <w:bCs/>
                <w:sz w:val="22"/>
                <w:szCs w:val="22"/>
              </w:rPr>
            </w:pPr>
            <w:r>
              <w:rPr>
                <w:rFonts w:ascii="Calibri" w:hAnsi="Calibri" w:cs="Calibri"/>
                <w:b/>
                <w:bCs/>
                <w:sz w:val="22"/>
                <w:szCs w:val="22"/>
              </w:rPr>
              <w:t>E</w:t>
            </w:r>
          </w:p>
        </w:tc>
      </w:tr>
      <w:tr w:rsidR="00F8432B" w14:paraId="07A704DB" w14:textId="77777777" w:rsidTr="00D3263C">
        <w:tc>
          <w:tcPr>
            <w:tcW w:w="9016" w:type="dxa"/>
            <w:gridSpan w:val="2"/>
          </w:tcPr>
          <w:p w14:paraId="028D73FB" w14:textId="6B8FF250" w:rsidR="00F8432B" w:rsidRDefault="00F8432B" w:rsidP="004C7A18">
            <w:pPr>
              <w:rPr>
                <w:rFonts w:ascii="Calibri" w:hAnsi="Calibri" w:cs="Calibri"/>
                <w:b/>
                <w:bCs/>
                <w:sz w:val="22"/>
                <w:szCs w:val="22"/>
              </w:rPr>
            </w:pPr>
            <w:r>
              <w:rPr>
                <w:rFonts w:ascii="Calibri" w:hAnsi="Calibri" w:cs="Calibri"/>
                <w:b/>
                <w:bCs/>
                <w:sz w:val="22"/>
                <w:szCs w:val="22"/>
              </w:rPr>
              <w:t>Experience</w:t>
            </w:r>
          </w:p>
        </w:tc>
      </w:tr>
      <w:tr w:rsidR="00F8432B" w14:paraId="6CD9003B" w14:textId="77777777" w:rsidTr="00357AD1">
        <w:tc>
          <w:tcPr>
            <w:tcW w:w="8359" w:type="dxa"/>
          </w:tcPr>
          <w:p w14:paraId="22BF789E" w14:textId="77777777" w:rsidR="00F8432B" w:rsidRPr="005D2428" w:rsidRDefault="00F8432B" w:rsidP="005B5B76">
            <w:pPr>
              <w:numPr>
                <w:ilvl w:val="0"/>
                <w:numId w:val="12"/>
              </w:numPr>
              <w:tabs>
                <w:tab w:val="clear" w:pos="360"/>
              </w:tabs>
              <w:spacing w:line="278" w:lineRule="auto"/>
              <w:rPr>
                <w:rFonts w:ascii="Calibri" w:hAnsi="Calibri" w:cs="Calibri"/>
                <w:sz w:val="22"/>
                <w:szCs w:val="22"/>
              </w:rPr>
            </w:pPr>
            <w:r w:rsidRPr="005D2428">
              <w:rPr>
                <w:rFonts w:ascii="Calibri" w:hAnsi="Calibri" w:cs="Calibri"/>
                <w:sz w:val="22"/>
                <w:szCs w:val="22"/>
              </w:rPr>
              <w:t>Significant experience of providing professional HR advice and support across a range of people management issues.</w:t>
            </w:r>
          </w:p>
          <w:p w14:paraId="268310EE" w14:textId="0C703CF0" w:rsidR="00F8432B" w:rsidRPr="005D2428" w:rsidRDefault="00F8432B" w:rsidP="005B5B76">
            <w:pPr>
              <w:numPr>
                <w:ilvl w:val="0"/>
                <w:numId w:val="12"/>
              </w:numPr>
              <w:tabs>
                <w:tab w:val="clear" w:pos="360"/>
              </w:tabs>
              <w:spacing w:line="278" w:lineRule="auto"/>
              <w:rPr>
                <w:rFonts w:ascii="Calibri" w:hAnsi="Calibri" w:cs="Calibri"/>
                <w:sz w:val="22"/>
                <w:szCs w:val="22"/>
              </w:rPr>
            </w:pPr>
            <w:r w:rsidRPr="005D2428">
              <w:rPr>
                <w:rFonts w:ascii="Calibri" w:hAnsi="Calibri" w:cs="Calibri"/>
                <w:sz w:val="22"/>
                <w:szCs w:val="22"/>
              </w:rPr>
              <w:t>Experience of managing</w:t>
            </w:r>
            <w:r w:rsidR="000A7DF4">
              <w:rPr>
                <w:rFonts w:ascii="Calibri" w:hAnsi="Calibri" w:cs="Calibri"/>
                <w:sz w:val="22"/>
                <w:szCs w:val="22"/>
              </w:rPr>
              <w:t xml:space="preserve"> and streamlining</w:t>
            </w:r>
            <w:r w:rsidRPr="005D2428">
              <w:rPr>
                <w:rFonts w:ascii="Calibri" w:hAnsi="Calibri" w:cs="Calibri"/>
                <w:sz w:val="22"/>
                <w:szCs w:val="22"/>
              </w:rPr>
              <w:t xml:space="preserve"> recruitment and onboarding processes.</w:t>
            </w:r>
          </w:p>
          <w:p w14:paraId="0D2D3189" w14:textId="77777777" w:rsidR="00F8432B" w:rsidRPr="005D2428" w:rsidRDefault="00F8432B" w:rsidP="005B5B76">
            <w:pPr>
              <w:numPr>
                <w:ilvl w:val="0"/>
                <w:numId w:val="12"/>
              </w:numPr>
              <w:tabs>
                <w:tab w:val="clear" w:pos="360"/>
              </w:tabs>
              <w:spacing w:line="278" w:lineRule="auto"/>
              <w:rPr>
                <w:rFonts w:ascii="Calibri" w:hAnsi="Calibri" w:cs="Calibri"/>
                <w:sz w:val="22"/>
                <w:szCs w:val="22"/>
              </w:rPr>
            </w:pPr>
            <w:r w:rsidRPr="005D2428">
              <w:rPr>
                <w:rFonts w:ascii="Calibri" w:hAnsi="Calibri" w:cs="Calibri"/>
                <w:sz w:val="22"/>
                <w:szCs w:val="22"/>
              </w:rPr>
              <w:t>Experience of handling employee relations cases, including disciplinary, grievance, absence and performance management.</w:t>
            </w:r>
          </w:p>
          <w:p w14:paraId="19D21BA8" w14:textId="77777777" w:rsidR="00F8432B" w:rsidRPr="005D2428" w:rsidRDefault="00F8432B" w:rsidP="005B5B76">
            <w:pPr>
              <w:numPr>
                <w:ilvl w:val="0"/>
                <w:numId w:val="12"/>
              </w:numPr>
              <w:tabs>
                <w:tab w:val="clear" w:pos="360"/>
              </w:tabs>
              <w:spacing w:line="278" w:lineRule="auto"/>
              <w:rPr>
                <w:rFonts w:ascii="Calibri" w:hAnsi="Calibri" w:cs="Calibri"/>
                <w:sz w:val="22"/>
                <w:szCs w:val="22"/>
              </w:rPr>
            </w:pPr>
            <w:r w:rsidRPr="005D2428">
              <w:rPr>
                <w:rFonts w:ascii="Calibri" w:hAnsi="Calibri" w:cs="Calibri"/>
                <w:sz w:val="22"/>
                <w:szCs w:val="22"/>
              </w:rPr>
              <w:t>Experience of developing and implementing HR policies and procedures.</w:t>
            </w:r>
          </w:p>
          <w:p w14:paraId="0C30B055" w14:textId="77777777" w:rsidR="00F8432B" w:rsidRDefault="00F8432B" w:rsidP="005B5B76">
            <w:pPr>
              <w:numPr>
                <w:ilvl w:val="0"/>
                <w:numId w:val="12"/>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Experience of producing and interpreting workforce data and reports.</w:t>
            </w:r>
          </w:p>
          <w:p w14:paraId="0A124876" w14:textId="77777777" w:rsidR="005B5B76" w:rsidRDefault="005B5B76" w:rsidP="005813F3">
            <w:pPr>
              <w:numPr>
                <w:ilvl w:val="0"/>
                <w:numId w:val="12"/>
              </w:numPr>
              <w:tabs>
                <w:tab w:val="clear" w:pos="360"/>
              </w:tabs>
              <w:spacing w:line="278" w:lineRule="auto"/>
              <w:rPr>
                <w:rFonts w:ascii="Calibri" w:hAnsi="Calibri" w:cs="Calibri"/>
                <w:sz w:val="22"/>
                <w:szCs w:val="22"/>
              </w:rPr>
            </w:pPr>
            <w:r w:rsidRPr="005D2428">
              <w:rPr>
                <w:rFonts w:ascii="Calibri" w:hAnsi="Calibri" w:cs="Calibri"/>
                <w:sz w:val="22"/>
                <w:szCs w:val="22"/>
              </w:rPr>
              <w:t xml:space="preserve">Experience of </w:t>
            </w:r>
            <w:r>
              <w:rPr>
                <w:rFonts w:ascii="Calibri" w:hAnsi="Calibri" w:cs="Calibri"/>
                <w:sz w:val="22"/>
                <w:szCs w:val="22"/>
              </w:rPr>
              <w:t>supporting</w:t>
            </w:r>
            <w:r w:rsidRPr="005D2428">
              <w:rPr>
                <w:rFonts w:ascii="Calibri" w:hAnsi="Calibri" w:cs="Calibri"/>
                <w:sz w:val="22"/>
                <w:szCs w:val="22"/>
              </w:rPr>
              <w:t xml:space="preserve"> organisational culture or wellbeing initiatives.</w:t>
            </w:r>
          </w:p>
          <w:p w14:paraId="098B2A02" w14:textId="7DD2F214" w:rsidR="005813F3" w:rsidRPr="005813F3" w:rsidRDefault="005813F3" w:rsidP="005813F3">
            <w:pPr>
              <w:numPr>
                <w:ilvl w:val="0"/>
                <w:numId w:val="12"/>
              </w:numPr>
              <w:tabs>
                <w:tab w:val="clear" w:pos="360"/>
              </w:tabs>
              <w:spacing w:line="278" w:lineRule="auto"/>
              <w:rPr>
                <w:rFonts w:ascii="Calibri" w:hAnsi="Calibri" w:cs="Calibri"/>
                <w:sz w:val="22"/>
                <w:szCs w:val="22"/>
              </w:rPr>
            </w:pPr>
            <w:r>
              <w:rPr>
                <w:rFonts w:ascii="Calibri" w:hAnsi="Calibri" w:cs="Calibri"/>
                <w:sz w:val="22"/>
                <w:szCs w:val="22"/>
              </w:rPr>
              <w:t>Experience of</w:t>
            </w:r>
            <w:r w:rsidR="00E07E85">
              <w:rPr>
                <w:rFonts w:ascii="Calibri" w:hAnsi="Calibri" w:cs="Calibri"/>
                <w:sz w:val="22"/>
                <w:szCs w:val="22"/>
              </w:rPr>
              <w:t xml:space="preserve"> people management systems (HRMs/HRIS)</w:t>
            </w:r>
          </w:p>
        </w:tc>
        <w:tc>
          <w:tcPr>
            <w:tcW w:w="657" w:type="dxa"/>
          </w:tcPr>
          <w:p w14:paraId="72DBF58A" w14:textId="77777777" w:rsidR="00F8432B" w:rsidRDefault="00F8432B" w:rsidP="004C7A18">
            <w:pPr>
              <w:rPr>
                <w:rFonts w:ascii="Calibri" w:hAnsi="Calibri" w:cs="Calibri"/>
                <w:b/>
                <w:bCs/>
                <w:sz w:val="22"/>
                <w:szCs w:val="22"/>
              </w:rPr>
            </w:pPr>
            <w:r>
              <w:rPr>
                <w:rFonts w:ascii="Calibri" w:hAnsi="Calibri" w:cs="Calibri"/>
                <w:b/>
                <w:bCs/>
                <w:sz w:val="22"/>
                <w:szCs w:val="22"/>
              </w:rPr>
              <w:t>E</w:t>
            </w:r>
          </w:p>
          <w:p w14:paraId="53065044" w14:textId="77777777" w:rsidR="006D686F" w:rsidRDefault="006D686F" w:rsidP="004C7A18">
            <w:pPr>
              <w:rPr>
                <w:rFonts w:ascii="Calibri" w:hAnsi="Calibri" w:cs="Calibri"/>
                <w:b/>
                <w:bCs/>
                <w:sz w:val="22"/>
                <w:szCs w:val="22"/>
              </w:rPr>
            </w:pPr>
          </w:p>
          <w:p w14:paraId="06A2F064" w14:textId="77777777" w:rsidR="006D686F" w:rsidRDefault="006D686F" w:rsidP="004C7A18">
            <w:pPr>
              <w:rPr>
                <w:rFonts w:ascii="Calibri" w:hAnsi="Calibri" w:cs="Calibri"/>
                <w:b/>
                <w:bCs/>
                <w:sz w:val="22"/>
                <w:szCs w:val="22"/>
              </w:rPr>
            </w:pPr>
            <w:r>
              <w:rPr>
                <w:rFonts w:ascii="Calibri" w:hAnsi="Calibri" w:cs="Calibri"/>
                <w:b/>
                <w:bCs/>
                <w:sz w:val="22"/>
                <w:szCs w:val="22"/>
              </w:rPr>
              <w:t>E</w:t>
            </w:r>
          </w:p>
          <w:p w14:paraId="0258446A" w14:textId="77777777" w:rsidR="006D686F" w:rsidRDefault="006D686F" w:rsidP="004C7A18">
            <w:pPr>
              <w:rPr>
                <w:rFonts w:ascii="Calibri" w:hAnsi="Calibri" w:cs="Calibri"/>
                <w:b/>
                <w:bCs/>
                <w:sz w:val="22"/>
                <w:szCs w:val="22"/>
              </w:rPr>
            </w:pPr>
            <w:r>
              <w:rPr>
                <w:rFonts w:ascii="Calibri" w:hAnsi="Calibri" w:cs="Calibri"/>
                <w:b/>
                <w:bCs/>
                <w:sz w:val="22"/>
                <w:szCs w:val="22"/>
              </w:rPr>
              <w:t>E</w:t>
            </w:r>
          </w:p>
          <w:p w14:paraId="7205C544" w14:textId="77777777" w:rsidR="00544DA3" w:rsidRDefault="00544DA3" w:rsidP="004C7A18">
            <w:pPr>
              <w:rPr>
                <w:rFonts w:ascii="Calibri" w:hAnsi="Calibri" w:cs="Calibri"/>
                <w:b/>
                <w:bCs/>
                <w:sz w:val="22"/>
                <w:szCs w:val="22"/>
              </w:rPr>
            </w:pPr>
          </w:p>
          <w:p w14:paraId="28C5C6D2" w14:textId="77777777" w:rsidR="00544DA3" w:rsidRDefault="00544DA3" w:rsidP="004C7A18">
            <w:pPr>
              <w:rPr>
                <w:rFonts w:ascii="Calibri" w:hAnsi="Calibri" w:cs="Calibri"/>
                <w:b/>
                <w:bCs/>
                <w:sz w:val="22"/>
                <w:szCs w:val="22"/>
              </w:rPr>
            </w:pPr>
          </w:p>
          <w:p w14:paraId="123C8191" w14:textId="77777777" w:rsidR="00544DA3" w:rsidRDefault="00544DA3" w:rsidP="004C7A18">
            <w:pPr>
              <w:rPr>
                <w:rFonts w:ascii="Calibri" w:hAnsi="Calibri" w:cs="Calibri"/>
                <w:b/>
                <w:bCs/>
                <w:sz w:val="22"/>
                <w:szCs w:val="22"/>
              </w:rPr>
            </w:pPr>
            <w:r>
              <w:rPr>
                <w:rFonts w:ascii="Calibri" w:hAnsi="Calibri" w:cs="Calibri"/>
                <w:b/>
                <w:bCs/>
                <w:sz w:val="22"/>
                <w:szCs w:val="22"/>
              </w:rPr>
              <w:t>E</w:t>
            </w:r>
          </w:p>
          <w:p w14:paraId="38C25971" w14:textId="77777777" w:rsidR="00544DA3" w:rsidRDefault="00544DA3" w:rsidP="004C7A18">
            <w:pPr>
              <w:rPr>
                <w:rFonts w:ascii="Calibri" w:hAnsi="Calibri" w:cs="Calibri"/>
                <w:b/>
                <w:bCs/>
                <w:sz w:val="22"/>
                <w:szCs w:val="22"/>
              </w:rPr>
            </w:pPr>
            <w:r>
              <w:rPr>
                <w:rFonts w:ascii="Calibri" w:hAnsi="Calibri" w:cs="Calibri"/>
                <w:b/>
                <w:bCs/>
                <w:sz w:val="22"/>
                <w:szCs w:val="22"/>
              </w:rPr>
              <w:t>E</w:t>
            </w:r>
          </w:p>
          <w:p w14:paraId="383CAB87" w14:textId="77777777" w:rsidR="00544DA3" w:rsidRDefault="00544DA3" w:rsidP="004C7A18">
            <w:pPr>
              <w:rPr>
                <w:rFonts w:ascii="Calibri" w:hAnsi="Calibri" w:cs="Calibri"/>
                <w:b/>
                <w:bCs/>
                <w:sz w:val="22"/>
                <w:szCs w:val="22"/>
              </w:rPr>
            </w:pPr>
            <w:r>
              <w:rPr>
                <w:rFonts w:ascii="Calibri" w:hAnsi="Calibri" w:cs="Calibri"/>
                <w:b/>
                <w:bCs/>
                <w:sz w:val="22"/>
                <w:szCs w:val="22"/>
              </w:rPr>
              <w:t>E</w:t>
            </w:r>
          </w:p>
          <w:p w14:paraId="3AD73354" w14:textId="0A8D310A" w:rsidR="00544DA3" w:rsidRDefault="00544DA3" w:rsidP="004C7A18">
            <w:pPr>
              <w:rPr>
                <w:rFonts w:ascii="Calibri" w:hAnsi="Calibri" w:cs="Calibri"/>
                <w:b/>
                <w:bCs/>
                <w:sz w:val="22"/>
                <w:szCs w:val="22"/>
              </w:rPr>
            </w:pPr>
            <w:r>
              <w:rPr>
                <w:rFonts w:ascii="Calibri" w:hAnsi="Calibri" w:cs="Calibri"/>
                <w:b/>
                <w:bCs/>
                <w:sz w:val="22"/>
                <w:szCs w:val="22"/>
              </w:rPr>
              <w:t>E</w:t>
            </w:r>
          </w:p>
        </w:tc>
      </w:tr>
      <w:tr w:rsidR="00F8432B" w14:paraId="163639E6" w14:textId="77777777" w:rsidTr="00D5702D">
        <w:tc>
          <w:tcPr>
            <w:tcW w:w="8359" w:type="dxa"/>
          </w:tcPr>
          <w:p w14:paraId="7BDC458B" w14:textId="77777777" w:rsidR="00F8432B" w:rsidRDefault="00F8432B" w:rsidP="00800CB6">
            <w:pPr>
              <w:numPr>
                <w:ilvl w:val="0"/>
                <w:numId w:val="13"/>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Experience within the charity, healthcare, hospice or not-for-profit sector.</w:t>
            </w:r>
          </w:p>
          <w:p w14:paraId="23943C8D" w14:textId="77777777" w:rsidR="00F8432B" w:rsidRDefault="00800CB6" w:rsidP="00E07E85">
            <w:pPr>
              <w:numPr>
                <w:ilvl w:val="0"/>
                <w:numId w:val="13"/>
              </w:numPr>
              <w:tabs>
                <w:tab w:val="clear" w:pos="360"/>
              </w:tabs>
              <w:spacing w:line="278" w:lineRule="auto"/>
              <w:rPr>
                <w:rFonts w:ascii="Calibri" w:hAnsi="Calibri" w:cs="Calibri"/>
                <w:sz w:val="22"/>
                <w:szCs w:val="22"/>
              </w:rPr>
            </w:pPr>
            <w:r w:rsidRPr="005D2428">
              <w:rPr>
                <w:rFonts w:ascii="Calibri" w:hAnsi="Calibri" w:cs="Calibri"/>
                <w:sz w:val="22"/>
                <w:szCs w:val="22"/>
              </w:rPr>
              <w:t>Experience of managing or coordinating volunteers and volunteering programmes.</w:t>
            </w:r>
          </w:p>
          <w:p w14:paraId="5A488694" w14:textId="08E3B1DC" w:rsidR="008A1658" w:rsidRPr="00E07E85" w:rsidRDefault="008A1658" w:rsidP="00E07E85">
            <w:pPr>
              <w:numPr>
                <w:ilvl w:val="0"/>
                <w:numId w:val="13"/>
              </w:numPr>
              <w:tabs>
                <w:tab w:val="clear" w:pos="360"/>
              </w:tabs>
              <w:spacing w:line="278" w:lineRule="auto"/>
              <w:rPr>
                <w:rFonts w:ascii="Calibri" w:hAnsi="Calibri" w:cs="Calibri"/>
                <w:sz w:val="22"/>
                <w:szCs w:val="22"/>
              </w:rPr>
            </w:pPr>
            <w:r w:rsidRPr="005D2428">
              <w:rPr>
                <w:rFonts w:ascii="Calibri" w:hAnsi="Calibri" w:cs="Calibri"/>
                <w:sz w:val="22"/>
                <w:szCs w:val="22"/>
              </w:rPr>
              <w:t>Experience of delivering training and presentations.</w:t>
            </w:r>
          </w:p>
        </w:tc>
        <w:tc>
          <w:tcPr>
            <w:tcW w:w="657" w:type="dxa"/>
          </w:tcPr>
          <w:p w14:paraId="1F2A6B7A" w14:textId="77777777" w:rsidR="00F8432B" w:rsidRDefault="00F8432B" w:rsidP="004C7A18">
            <w:pPr>
              <w:rPr>
                <w:rFonts w:ascii="Calibri" w:hAnsi="Calibri" w:cs="Calibri"/>
                <w:b/>
                <w:bCs/>
                <w:sz w:val="22"/>
                <w:szCs w:val="22"/>
              </w:rPr>
            </w:pPr>
            <w:r>
              <w:rPr>
                <w:rFonts w:ascii="Calibri" w:hAnsi="Calibri" w:cs="Calibri"/>
                <w:b/>
                <w:bCs/>
                <w:sz w:val="22"/>
                <w:szCs w:val="22"/>
              </w:rPr>
              <w:t>D</w:t>
            </w:r>
          </w:p>
          <w:p w14:paraId="3A9D06C9" w14:textId="77777777" w:rsidR="00544DA3" w:rsidRDefault="00544DA3" w:rsidP="004C7A18">
            <w:pPr>
              <w:rPr>
                <w:rFonts w:ascii="Calibri" w:hAnsi="Calibri" w:cs="Calibri"/>
                <w:b/>
                <w:bCs/>
                <w:sz w:val="22"/>
                <w:szCs w:val="22"/>
              </w:rPr>
            </w:pPr>
            <w:r>
              <w:rPr>
                <w:rFonts w:ascii="Calibri" w:hAnsi="Calibri" w:cs="Calibri"/>
                <w:b/>
                <w:bCs/>
                <w:sz w:val="22"/>
                <w:szCs w:val="22"/>
              </w:rPr>
              <w:t>D</w:t>
            </w:r>
          </w:p>
          <w:p w14:paraId="2B5FD334" w14:textId="351A3373" w:rsidR="00544DA3" w:rsidRDefault="00544DA3" w:rsidP="004C7A18">
            <w:pPr>
              <w:rPr>
                <w:rFonts w:ascii="Calibri" w:hAnsi="Calibri" w:cs="Calibri"/>
                <w:b/>
                <w:bCs/>
                <w:sz w:val="22"/>
                <w:szCs w:val="22"/>
              </w:rPr>
            </w:pPr>
            <w:r>
              <w:rPr>
                <w:rFonts w:ascii="Calibri" w:hAnsi="Calibri" w:cs="Calibri"/>
                <w:b/>
                <w:bCs/>
                <w:sz w:val="22"/>
                <w:szCs w:val="22"/>
              </w:rPr>
              <w:t>D</w:t>
            </w:r>
          </w:p>
        </w:tc>
      </w:tr>
      <w:tr w:rsidR="00F8432B" w14:paraId="4E7825B2" w14:textId="77777777" w:rsidTr="00C752AF">
        <w:tc>
          <w:tcPr>
            <w:tcW w:w="9016" w:type="dxa"/>
            <w:gridSpan w:val="2"/>
          </w:tcPr>
          <w:p w14:paraId="4E953DFE" w14:textId="5CA8CF3F" w:rsidR="00F8432B" w:rsidRDefault="00F8432B" w:rsidP="00F8432B">
            <w:pPr>
              <w:spacing w:line="278" w:lineRule="auto"/>
              <w:rPr>
                <w:rFonts w:ascii="Calibri" w:hAnsi="Calibri" w:cs="Calibri"/>
                <w:b/>
                <w:bCs/>
                <w:sz w:val="22"/>
                <w:szCs w:val="22"/>
              </w:rPr>
            </w:pPr>
            <w:r w:rsidRPr="005D2428">
              <w:rPr>
                <w:rFonts w:ascii="Calibri" w:hAnsi="Calibri" w:cs="Calibri"/>
                <w:b/>
                <w:bCs/>
                <w:sz w:val="22"/>
                <w:szCs w:val="22"/>
              </w:rPr>
              <w:t>Knowledge</w:t>
            </w:r>
          </w:p>
        </w:tc>
      </w:tr>
      <w:tr w:rsidR="00F8432B" w14:paraId="654C5747" w14:textId="77777777" w:rsidTr="0077584F">
        <w:tc>
          <w:tcPr>
            <w:tcW w:w="8359" w:type="dxa"/>
          </w:tcPr>
          <w:p w14:paraId="1368F57C" w14:textId="77777777" w:rsidR="00F8432B" w:rsidRPr="005D2428" w:rsidRDefault="00F8432B" w:rsidP="00F8432B">
            <w:pPr>
              <w:numPr>
                <w:ilvl w:val="0"/>
                <w:numId w:val="14"/>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Sound understanding of UK employment law and HR best practice.</w:t>
            </w:r>
          </w:p>
          <w:p w14:paraId="3C9E4241" w14:textId="16C30C14" w:rsidR="00F8432B" w:rsidRPr="005D2428" w:rsidRDefault="00F8432B" w:rsidP="00F8432B">
            <w:pPr>
              <w:numPr>
                <w:ilvl w:val="0"/>
                <w:numId w:val="14"/>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Knowledge of volunteer management principles and best practice</w:t>
            </w:r>
            <w:r w:rsidR="00F2235A">
              <w:rPr>
                <w:rFonts w:ascii="Calibri" w:hAnsi="Calibri" w:cs="Calibri"/>
                <w:sz w:val="22"/>
                <w:szCs w:val="22"/>
              </w:rPr>
              <w:t xml:space="preserve"> or willingness to learn</w:t>
            </w:r>
            <w:r w:rsidRPr="005D2428">
              <w:rPr>
                <w:rFonts w:ascii="Calibri" w:hAnsi="Calibri" w:cs="Calibri"/>
                <w:sz w:val="22"/>
                <w:szCs w:val="22"/>
              </w:rPr>
              <w:t>.</w:t>
            </w:r>
          </w:p>
          <w:p w14:paraId="249BF075" w14:textId="0C43D6EA" w:rsidR="00F8432B" w:rsidRPr="00F8432B" w:rsidRDefault="00F8432B" w:rsidP="004C7A18">
            <w:pPr>
              <w:numPr>
                <w:ilvl w:val="0"/>
                <w:numId w:val="14"/>
              </w:numPr>
              <w:rPr>
                <w:rFonts w:ascii="Calibri" w:hAnsi="Calibri" w:cs="Calibri"/>
                <w:sz w:val="22"/>
                <w:szCs w:val="22"/>
              </w:rPr>
            </w:pPr>
            <w:r w:rsidRPr="005D2428">
              <w:rPr>
                <w:rFonts w:ascii="Calibri" w:hAnsi="Calibri" w:cs="Calibri"/>
                <w:sz w:val="22"/>
                <w:szCs w:val="22"/>
              </w:rPr>
              <w:t>Understanding of GDPR and data protection requirements.</w:t>
            </w:r>
          </w:p>
        </w:tc>
        <w:tc>
          <w:tcPr>
            <w:tcW w:w="657" w:type="dxa"/>
          </w:tcPr>
          <w:p w14:paraId="7E66F93C" w14:textId="77777777" w:rsidR="00F8432B" w:rsidRDefault="00F8432B" w:rsidP="004C7A18">
            <w:pPr>
              <w:rPr>
                <w:rFonts w:ascii="Calibri" w:hAnsi="Calibri" w:cs="Calibri"/>
                <w:b/>
                <w:bCs/>
                <w:sz w:val="22"/>
                <w:szCs w:val="22"/>
              </w:rPr>
            </w:pPr>
            <w:r>
              <w:rPr>
                <w:rFonts w:ascii="Calibri" w:hAnsi="Calibri" w:cs="Calibri"/>
                <w:b/>
                <w:bCs/>
                <w:sz w:val="22"/>
                <w:szCs w:val="22"/>
              </w:rPr>
              <w:t>E</w:t>
            </w:r>
          </w:p>
          <w:p w14:paraId="435DE24C" w14:textId="77777777" w:rsidR="00544DA3" w:rsidRDefault="00544DA3" w:rsidP="004C7A18">
            <w:pPr>
              <w:rPr>
                <w:rFonts w:ascii="Calibri" w:hAnsi="Calibri" w:cs="Calibri"/>
                <w:b/>
                <w:bCs/>
                <w:sz w:val="22"/>
                <w:szCs w:val="22"/>
              </w:rPr>
            </w:pPr>
          </w:p>
          <w:p w14:paraId="335CBC89" w14:textId="77777777" w:rsidR="00544DA3" w:rsidRDefault="00544DA3" w:rsidP="004C7A18">
            <w:pPr>
              <w:rPr>
                <w:rFonts w:ascii="Calibri" w:hAnsi="Calibri" w:cs="Calibri"/>
                <w:b/>
                <w:bCs/>
                <w:sz w:val="22"/>
                <w:szCs w:val="22"/>
              </w:rPr>
            </w:pPr>
            <w:r>
              <w:rPr>
                <w:rFonts w:ascii="Calibri" w:hAnsi="Calibri" w:cs="Calibri"/>
                <w:b/>
                <w:bCs/>
                <w:sz w:val="22"/>
                <w:szCs w:val="22"/>
              </w:rPr>
              <w:t>E</w:t>
            </w:r>
          </w:p>
          <w:p w14:paraId="0D648B9A" w14:textId="07B9A2D3" w:rsidR="00544DA3" w:rsidRDefault="00544DA3" w:rsidP="004C7A18">
            <w:pPr>
              <w:rPr>
                <w:rFonts w:ascii="Calibri" w:hAnsi="Calibri" w:cs="Calibri"/>
                <w:b/>
                <w:bCs/>
                <w:sz w:val="22"/>
                <w:szCs w:val="22"/>
              </w:rPr>
            </w:pPr>
            <w:r>
              <w:rPr>
                <w:rFonts w:ascii="Calibri" w:hAnsi="Calibri" w:cs="Calibri"/>
                <w:b/>
                <w:bCs/>
                <w:sz w:val="22"/>
                <w:szCs w:val="22"/>
              </w:rPr>
              <w:t>E</w:t>
            </w:r>
          </w:p>
        </w:tc>
      </w:tr>
      <w:tr w:rsidR="00F8432B" w14:paraId="6E8F4040" w14:textId="77777777" w:rsidTr="00EF785B">
        <w:tc>
          <w:tcPr>
            <w:tcW w:w="8359" w:type="dxa"/>
          </w:tcPr>
          <w:p w14:paraId="594BDE94" w14:textId="67CC8372" w:rsidR="00F8432B" w:rsidRPr="005B4BB9" w:rsidRDefault="00F8432B" w:rsidP="005B4BB9">
            <w:pPr>
              <w:numPr>
                <w:ilvl w:val="0"/>
                <w:numId w:val="15"/>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Knowledge of issues facing hospices and end-of-life care organisations.</w:t>
            </w:r>
          </w:p>
        </w:tc>
        <w:tc>
          <w:tcPr>
            <w:tcW w:w="657" w:type="dxa"/>
          </w:tcPr>
          <w:p w14:paraId="4EA6C2E2" w14:textId="186F93FA" w:rsidR="00F8432B" w:rsidRDefault="00F8432B" w:rsidP="004C7A18">
            <w:pPr>
              <w:rPr>
                <w:rFonts w:ascii="Calibri" w:hAnsi="Calibri" w:cs="Calibri"/>
                <w:b/>
                <w:bCs/>
                <w:sz w:val="22"/>
                <w:szCs w:val="22"/>
              </w:rPr>
            </w:pPr>
            <w:r>
              <w:rPr>
                <w:rFonts w:ascii="Calibri" w:hAnsi="Calibri" w:cs="Calibri"/>
                <w:b/>
                <w:bCs/>
                <w:sz w:val="22"/>
                <w:szCs w:val="22"/>
              </w:rPr>
              <w:t>D</w:t>
            </w:r>
          </w:p>
        </w:tc>
      </w:tr>
      <w:tr w:rsidR="0001789F" w14:paraId="76B0EC64" w14:textId="77777777" w:rsidTr="00335994">
        <w:tc>
          <w:tcPr>
            <w:tcW w:w="9016" w:type="dxa"/>
            <w:gridSpan w:val="2"/>
          </w:tcPr>
          <w:p w14:paraId="29B3EDA7" w14:textId="53EB31A5" w:rsidR="0001789F" w:rsidRDefault="0001789F" w:rsidP="0001789F">
            <w:pPr>
              <w:spacing w:line="278" w:lineRule="auto"/>
              <w:rPr>
                <w:rFonts w:ascii="Calibri" w:hAnsi="Calibri" w:cs="Calibri"/>
                <w:b/>
                <w:bCs/>
                <w:sz w:val="22"/>
                <w:szCs w:val="22"/>
              </w:rPr>
            </w:pPr>
            <w:r w:rsidRPr="005D2428">
              <w:rPr>
                <w:rFonts w:ascii="Calibri" w:hAnsi="Calibri" w:cs="Calibri"/>
                <w:b/>
                <w:bCs/>
                <w:sz w:val="22"/>
                <w:szCs w:val="22"/>
              </w:rPr>
              <w:t>Skills and Abilities</w:t>
            </w:r>
          </w:p>
        </w:tc>
      </w:tr>
      <w:tr w:rsidR="00014F07" w14:paraId="490FF801" w14:textId="77777777" w:rsidTr="003418D8">
        <w:tc>
          <w:tcPr>
            <w:tcW w:w="8359" w:type="dxa"/>
          </w:tcPr>
          <w:p w14:paraId="2AF21953"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Excellent interpersonal and relationship-building skills.</w:t>
            </w:r>
          </w:p>
          <w:p w14:paraId="24C24AB0"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Strong verbal and written communication skills.</w:t>
            </w:r>
          </w:p>
          <w:p w14:paraId="4CB80AFE"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Ability to influence, coach and support managers effectively.</w:t>
            </w:r>
          </w:p>
          <w:p w14:paraId="4B8A8FEF"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Strong organisational and prioritisation skills.</w:t>
            </w:r>
          </w:p>
          <w:p w14:paraId="1DC09F9D"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Ability to manage multiple priorities and work independently.</w:t>
            </w:r>
          </w:p>
          <w:p w14:paraId="01B81112"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Strong problem-solving and decision-making skills.</w:t>
            </w:r>
          </w:p>
          <w:p w14:paraId="0D739A83"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Ability to handle sensitive situations with professionalism and empathy.</w:t>
            </w:r>
          </w:p>
          <w:p w14:paraId="26FB4532" w14:textId="77777777" w:rsidR="00014F07" w:rsidRPr="005D2428" w:rsidRDefault="00014F07" w:rsidP="00014F07">
            <w:pPr>
              <w:numPr>
                <w:ilvl w:val="0"/>
                <w:numId w:val="16"/>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High level of accuracy and attention to detail.</w:t>
            </w:r>
          </w:p>
          <w:p w14:paraId="427847B1" w14:textId="7FF150CF" w:rsidR="00014F07" w:rsidRPr="00014F07" w:rsidRDefault="00014F07" w:rsidP="004C7A18">
            <w:pPr>
              <w:numPr>
                <w:ilvl w:val="0"/>
                <w:numId w:val="16"/>
              </w:numPr>
              <w:rPr>
                <w:rFonts w:ascii="Calibri" w:hAnsi="Calibri" w:cs="Calibri"/>
                <w:sz w:val="22"/>
                <w:szCs w:val="22"/>
              </w:rPr>
            </w:pPr>
            <w:r w:rsidRPr="005D2428">
              <w:rPr>
                <w:rFonts w:ascii="Calibri" w:hAnsi="Calibri" w:cs="Calibri"/>
                <w:sz w:val="22"/>
                <w:szCs w:val="22"/>
              </w:rPr>
              <w:t>Proficient IT skills, including Microsoft Office applications and HR systems.</w:t>
            </w:r>
          </w:p>
        </w:tc>
        <w:tc>
          <w:tcPr>
            <w:tcW w:w="657" w:type="dxa"/>
          </w:tcPr>
          <w:p w14:paraId="0792781B" w14:textId="77777777" w:rsidR="00014F07" w:rsidRDefault="008935DA" w:rsidP="004C7A18">
            <w:pPr>
              <w:rPr>
                <w:rFonts w:ascii="Calibri" w:hAnsi="Calibri" w:cs="Calibri"/>
                <w:b/>
                <w:bCs/>
                <w:sz w:val="22"/>
                <w:szCs w:val="22"/>
              </w:rPr>
            </w:pPr>
            <w:r>
              <w:rPr>
                <w:rFonts w:ascii="Calibri" w:hAnsi="Calibri" w:cs="Calibri"/>
                <w:b/>
                <w:bCs/>
                <w:sz w:val="22"/>
                <w:szCs w:val="22"/>
              </w:rPr>
              <w:t>D</w:t>
            </w:r>
          </w:p>
          <w:p w14:paraId="4A5DAFD9" w14:textId="77777777" w:rsidR="00544DA3" w:rsidRDefault="001C38D6" w:rsidP="004C7A18">
            <w:pPr>
              <w:rPr>
                <w:rFonts w:ascii="Calibri" w:hAnsi="Calibri" w:cs="Calibri"/>
                <w:b/>
                <w:bCs/>
                <w:sz w:val="22"/>
                <w:szCs w:val="22"/>
              </w:rPr>
            </w:pPr>
            <w:r>
              <w:rPr>
                <w:rFonts w:ascii="Calibri" w:hAnsi="Calibri" w:cs="Calibri"/>
                <w:b/>
                <w:bCs/>
                <w:sz w:val="22"/>
                <w:szCs w:val="22"/>
              </w:rPr>
              <w:t>D</w:t>
            </w:r>
          </w:p>
          <w:p w14:paraId="250AE3B7"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12646D30"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0BB84525"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01F89E00"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3C9FB6AB"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6F035132"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3A417368" w14:textId="77777777" w:rsidR="001C38D6" w:rsidRDefault="001C38D6" w:rsidP="004C7A18">
            <w:pPr>
              <w:rPr>
                <w:rFonts w:ascii="Calibri" w:hAnsi="Calibri" w:cs="Calibri"/>
                <w:b/>
                <w:bCs/>
                <w:sz w:val="22"/>
                <w:szCs w:val="22"/>
              </w:rPr>
            </w:pPr>
            <w:r>
              <w:rPr>
                <w:rFonts w:ascii="Calibri" w:hAnsi="Calibri" w:cs="Calibri"/>
                <w:b/>
                <w:bCs/>
                <w:sz w:val="22"/>
                <w:szCs w:val="22"/>
              </w:rPr>
              <w:t>D</w:t>
            </w:r>
          </w:p>
          <w:p w14:paraId="1B633C60" w14:textId="7BF52E9A" w:rsidR="001C38D6" w:rsidRDefault="001C38D6" w:rsidP="004C7A18">
            <w:pPr>
              <w:rPr>
                <w:rFonts w:ascii="Calibri" w:hAnsi="Calibri" w:cs="Calibri"/>
                <w:b/>
                <w:bCs/>
                <w:sz w:val="22"/>
                <w:szCs w:val="22"/>
              </w:rPr>
            </w:pPr>
            <w:r>
              <w:rPr>
                <w:rFonts w:ascii="Calibri" w:hAnsi="Calibri" w:cs="Calibri"/>
                <w:b/>
                <w:bCs/>
                <w:sz w:val="22"/>
                <w:szCs w:val="22"/>
              </w:rPr>
              <w:t>D</w:t>
            </w:r>
          </w:p>
        </w:tc>
      </w:tr>
      <w:tr w:rsidR="00FC78BC" w14:paraId="55AB9478" w14:textId="77777777" w:rsidTr="00FE0EAF">
        <w:tc>
          <w:tcPr>
            <w:tcW w:w="9016" w:type="dxa"/>
            <w:gridSpan w:val="2"/>
          </w:tcPr>
          <w:p w14:paraId="65324C72" w14:textId="6F69B598" w:rsidR="00FC78BC" w:rsidRDefault="00FC78BC" w:rsidP="00FC78BC">
            <w:pPr>
              <w:spacing w:line="278" w:lineRule="auto"/>
              <w:rPr>
                <w:rFonts w:ascii="Calibri" w:hAnsi="Calibri" w:cs="Calibri"/>
                <w:b/>
                <w:bCs/>
                <w:sz w:val="22"/>
                <w:szCs w:val="22"/>
              </w:rPr>
            </w:pPr>
            <w:r w:rsidRPr="005D2428">
              <w:rPr>
                <w:rFonts w:ascii="Calibri" w:hAnsi="Calibri" w:cs="Calibri"/>
                <w:b/>
                <w:bCs/>
                <w:sz w:val="22"/>
                <w:szCs w:val="22"/>
              </w:rPr>
              <w:t>Personal Attributes</w:t>
            </w:r>
          </w:p>
        </w:tc>
      </w:tr>
      <w:tr w:rsidR="00FC78BC" w14:paraId="1E9027A4" w14:textId="77777777" w:rsidTr="003418D8">
        <w:tc>
          <w:tcPr>
            <w:tcW w:w="8359" w:type="dxa"/>
          </w:tcPr>
          <w:p w14:paraId="53D882D2" w14:textId="77777777" w:rsidR="00D01A12" w:rsidRPr="005D2428" w:rsidRDefault="00D01A12" w:rsidP="00D01A12">
            <w:pPr>
              <w:numPr>
                <w:ilvl w:val="0"/>
                <w:numId w:val="18"/>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Commitment to the values and mission of The Shakespeare Hospice.</w:t>
            </w:r>
          </w:p>
          <w:p w14:paraId="341F883C" w14:textId="77777777" w:rsidR="00D01A12" w:rsidRPr="005D2428" w:rsidRDefault="00D01A12" w:rsidP="00D01A12">
            <w:pPr>
              <w:numPr>
                <w:ilvl w:val="0"/>
                <w:numId w:val="18"/>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Compassionate, approachable and supportive.</w:t>
            </w:r>
          </w:p>
          <w:p w14:paraId="38BA2663" w14:textId="77777777" w:rsidR="00D01A12" w:rsidRPr="005D2428" w:rsidRDefault="00D01A12" w:rsidP="00D01A12">
            <w:pPr>
              <w:numPr>
                <w:ilvl w:val="0"/>
                <w:numId w:val="18"/>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Professional integrity and discretion.</w:t>
            </w:r>
          </w:p>
          <w:p w14:paraId="585F6D78" w14:textId="77777777" w:rsidR="00D01A12" w:rsidRPr="005D2428" w:rsidRDefault="00D01A12" w:rsidP="00D01A12">
            <w:pPr>
              <w:numPr>
                <w:ilvl w:val="0"/>
                <w:numId w:val="18"/>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Positive, flexible and proactive approach.</w:t>
            </w:r>
          </w:p>
          <w:p w14:paraId="336B3D74" w14:textId="7DE15020" w:rsidR="00D01A12" w:rsidRPr="005D2428" w:rsidRDefault="00D01A12" w:rsidP="00D01A12">
            <w:pPr>
              <w:numPr>
                <w:ilvl w:val="0"/>
                <w:numId w:val="18"/>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 xml:space="preserve">Ability to work collaboratively with </w:t>
            </w:r>
            <w:r w:rsidR="00D327B1">
              <w:rPr>
                <w:rFonts w:ascii="Calibri" w:hAnsi="Calibri" w:cs="Calibri"/>
                <w:sz w:val="22"/>
                <w:szCs w:val="22"/>
              </w:rPr>
              <w:t>internal</w:t>
            </w:r>
            <w:r w:rsidRPr="005D2428">
              <w:rPr>
                <w:rFonts w:ascii="Calibri" w:hAnsi="Calibri" w:cs="Calibri"/>
                <w:sz w:val="22"/>
                <w:szCs w:val="22"/>
              </w:rPr>
              <w:t xml:space="preserve"> and external stakeholders.</w:t>
            </w:r>
          </w:p>
          <w:p w14:paraId="6C50B373" w14:textId="1676D6F0" w:rsidR="00FC78BC" w:rsidRPr="00D01A12" w:rsidRDefault="00D01A12" w:rsidP="00D01A12">
            <w:pPr>
              <w:numPr>
                <w:ilvl w:val="0"/>
                <w:numId w:val="18"/>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Commitment to equality, diversity and inclusion.</w:t>
            </w:r>
          </w:p>
        </w:tc>
        <w:tc>
          <w:tcPr>
            <w:tcW w:w="657" w:type="dxa"/>
          </w:tcPr>
          <w:p w14:paraId="76E2907C" w14:textId="77777777" w:rsidR="00FC78BC" w:rsidRDefault="00D01A12" w:rsidP="004C7A18">
            <w:pPr>
              <w:rPr>
                <w:rFonts w:ascii="Calibri" w:hAnsi="Calibri" w:cs="Calibri"/>
                <w:b/>
                <w:bCs/>
                <w:sz w:val="22"/>
                <w:szCs w:val="22"/>
              </w:rPr>
            </w:pPr>
            <w:r>
              <w:rPr>
                <w:rFonts w:ascii="Calibri" w:hAnsi="Calibri" w:cs="Calibri"/>
                <w:b/>
                <w:bCs/>
                <w:sz w:val="22"/>
                <w:szCs w:val="22"/>
              </w:rPr>
              <w:t>E</w:t>
            </w:r>
          </w:p>
          <w:p w14:paraId="7322633B" w14:textId="77777777" w:rsidR="001C38D6" w:rsidRDefault="001C38D6" w:rsidP="004C7A18">
            <w:pPr>
              <w:rPr>
                <w:rFonts w:ascii="Calibri" w:hAnsi="Calibri" w:cs="Calibri"/>
                <w:b/>
                <w:bCs/>
                <w:sz w:val="22"/>
                <w:szCs w:val="22"/>
              </w:rPr>
            </w:pPr>
            <w:r>
              <w:rPr>
                <w:rFonts w:ascii="Calibri" w:hAnsi="Calibri" w:cs="Calibri"/>
                <w:b/>
                <w:bCs/>
                <w:sz w:val="22"/>
                <w:szCs w:val="22"/>
              </w:rPr>
              <w:t>E</w:t>
            </w:r>
          </w:p>
          <w:p w14:paraId="6473B8E3" w14:textId="77777777" w:rsidR="001C38D6" w:rsidRDefault="001C38D6" w:rsidP="004C7A18">
            <w:pPr>
              <w:rPr>
                <w:rFonts w:ascii="Calibri" w:hAnsi="Calibri" w:cs="Calibri"/>
                <w:b/>
                <w:bCs/>
                <w:sz w:val="22"/>
                <w:szCs w:val="22"/>
              </w:rPr>
            </w:pPr>
            <w:r>
              <w:rPr>
                <w:rFonts w:ascii="Calibri" w:hAnsi="Calibri" w:cs="Calibri"/>
                <w:b/>
                <w:bCs/>
                <w:sz w:val="22"/>
                <w:szCs w:val="22"/>
              </w:rPr>
              <w:t>E</w:t>
            </w:r>
          </w:p>
          <w:p w14:paraId="0FD36D9A" w14:textId="77777777" w:rsidR="001C38D6" w:rsidRDefault="001C38D6" w:rsidP="004C7A18">
            <w:pPr>
              <w:rPr>
                <w:rFonts w:ascii="Calibri" w:hAnsi="Calibri" w:cs="Calibri"/>
                <w:b/>
                <w:bCs/>
                <w:sz w:val="22"/>
                <w:szCs w:val="22"/>
              </w:rPr>
            </w:pPr>
            <w:r>
              <w:rPr>
                <w:rFonts w:ascii="Calibri" w:hAnsi="Calibri" w:cs="Calibri"/>
                <w:b/>
                <w:bCs/>
                <w:sz w:val="22"/>
                <w:szCs w:val="22"/>
              </w:rPr>
              <w:t>E</w:t>
            </w:r>
          </w:p>
          <w:p w14:paraId="3C3D4DF8" w14:textId="77777777" w:rsidR="001C38D6" w:rsidRDefault="001C38D6" w:rsidP="004C7A18">
            <w:pPr>
              <w:rPr>
                <w:rFonts w:ascii="Calibri" w:hAnsi="Calibri" w:cs="Calibri"/>
                <w:b/>
                <w:bCs/>
                <w:sz w:val="22"/>
                <w:szCs w:val="22"/>
              </w:rPr>
            </w:pPr>
            <w:r>
              <w:rPr>
                <w:rFonts w:ascii="Calibri" w:hAnsi="Calibri" w:cs="Calibri"/>
                <w:b/>
                <w:bCs/>
                <w:sz w:val="22"/>
                <w:szCs w:val="22"/>
              </w:rPr>
              <w:t>E</w:t>
            </w:r>
          </w:p>
          <w:p w14:paraId="40290BF4" w14:textId="77777777" w:rsidR="001C38D6" w:rsidRDefault="001C38D6" w:rsidP="004C7A18">
            <w:pPr>
              <w:rPr>
                <w:rFonts w:ascii="Calibri" w:hAnsi="Calibri" w:cs="Calibri"/>
                <w:b/>
                <w:bCs/>
                <w:sz w:val="22"/>
                <w:szCs w:val="22"/>
              </w:rPr>
            </w:pPr>
            <w:r>
              <w:rPr>
                <w:rFonts w:ascii="Calibri" w:hAnsi="Calibri" w:cs="Calibri"/>
                <w:b/>
                <w:bCs/>
                <w:sz w:val="22"/>
                <w:szCs w:val="22"/>
              </w:rPr>
              <w:t>E</w:t>
            </w:r>
          </w:p>
          <w:p w14:paraId="6F0143BA" w14:textId="01BC6F8E" w:rsidR="001C38D6" w:rsidRDefault="001C38D6" w:rsidP="004C7A18">
            <w:pPr>
              <w:rPr>
                <w:rFonts w:ascii="Calibri" w:hAnsi="Calibri" w:cs="Calibri"/>
                <w:b/>
                <w:bCs/>
                <w:sz w:val="22"/>
                <w:szCs w:val="22"/>
              </w:rPr>
            </w:pPr>
            <w:r>
              <w:rPr>
                <w:rFonts w:ascii="Calibri" w:hAnsi="Calibri" w:cs="Calibri"/>
                <w:b/>
                <w:bCs/>
                <w:sz w:val="22"/>
                <w:szCs w:val="22"/>
              </w:rPr>
              <w:t>E</w:t>
            </w:r>
          </w:p>
        </w:tc>
      </w:tr>
      <w:tr w:rsidR="004A1EF6" w14:paraId="6B875FBD" w14:textId="77777777" w:rsidTr="004D406D">
        <w:tc>
          <w:tcPr>
            <w:tcW w:w="9016" w:type="dxa"/>
            <w:gridSpan w:val="2"/>
          </w:tcPr>
          <w:p w14:paraId="63F28FE6" w14:textId="63485A25" w:rsidR="004A1EF6" w:rsidRDefault="004A1EF6" w:rsidP="004C7A18">
            <w:pPr>
              <w:rPr>
                <w:rFonts w:ascii="Calibri" w:hAnsi="Calibri" w:cs="Calibri"/>
                <w:b/>
                <w:bCs/>
                <w:sz w:val="22"/>
                <w:szCs w:val="22"/>
              </w:rPr>
            </w:pPr>
            <w:r>
              <w:rPr>
                <w:rFonts w:ascii="Calibri" w:hAnsi="Calibri" w:cs="Calibri"/>
                <w:b/>
                <w:bCs/>
                <w:sz w:val="22"/>
                <w:szCs w:val="22"/>
              </w:rPr>
              <w:t>Other Requirement</w:t>
            </w:r>
          </w:p>
        </w:tc>
      </w:tr>
      <w:tr w:rsidR="004A1EF6" w14:paraId="063E693E" w14:textId="77777777" w:rsidTr="003418D8">
        <w:tc>
          <w:tcPr>
            <w:tcW w:w="8359" w:type="dxa"/>
          </w:tcPr>
          <w:p w14:paraId="698D89E6" w14:textId="0C4E2FF9" w:rsidR="004A1EF6" w:rsidRPr="005D2428" w:rsidRDefault="004A1EF6" w:rsidP="004A1EF6">
            <w:pPr>
              <w:numPr>
                <w:ilvl w:val="0"/>
                <w:numId w:val="19"/>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Ability to work 2</w:t>
            </w:r>
            <w:r w:rsidR="008B44F4">
              <w:rPr>
                <w:rFonts w:ascii="Calibri" w:hAnsi="Calibri" w:cs="Calibri"/>
                <w:sz w:val="22"/>
                <w:szCs w:val="22"/>
              </w:rPr>
              <w:t>8</w:t>
            </w:r>
            <w:r w:rsidRPr="005D2428">
              <w:rPr>
                <w:rFonts w:ascii="Calibri" w:hAnsi="Calibri" w:cs="Calibri"/>
                <w:sz w:val="22"/>
                <w:szCs w:val="22"/>
              </w:rPr>
              <w:t xml:space="preserve"> hours per week across a minimum of four days, including Fridays.</w:t>
            </w:r>
          </w:p>
          <w:p w14:paraId="75F03D6E" w14:textId="77777777" w:rsidR="004A1EF6" w:rsidRPr="005D2428" w:rsidRDefault="004A1EF6" w:rsidP="004A1EF6">
            <w:pPr>
              <w:numPr>
                <w:ilvl w:val="0"/>
                <w:numId w:val="19"/>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Ability to work predominantly on-site at The Shakespeare Hospice.</w:t>
            </w:r>
          </w:p>
          <w:p w14:paraId="1C718EFD" w14:textId="77777777" w:rsidR="004A1EF6" w:rsidRDefault="004A1EF6" w:rsidP="004A1EF6">
            <w:pPr>
              <w:numPr>
                <w:ilvl w:val="0"/>
                <w:numId w:val="19"/>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Willingness to undertake occasional evening or weekend work to support Hospice events, recruitment activities or volunteer engagement initiatives.</w:t>
            </w:r>
          </w:p>
          <w:p w14:paraId="46C3DCA8" w14:textId="2E931CB4" w:rsidR="00DA5395" w:rsidRDefault="00DA5395" w:rsidP="004A1EF6">
            <w:pPr>
              <w:numPr>
                <w:ilvl w:val="0"/>
                <w:numId w:val="19"/>
              </w:numPr>
              <w:tabs>
                <w:tab w:val="clear" w:pos="360"/>
                <w:tab w:val="num" w:pos="720"/>
              </w:tabs>
              <w:spacing w:line="278" w:lineRule="auto"/>
              <w:rPr>
                <w:rFonts w:ascii="Calibri" w:hAnsi="Calibri" w:cs="Calibri"/>
                <w:sz w:val="22"/>
                <w:szCs w:val="22"/>
              </w:rPr>
            </w:pPr>
            <w:r w:rsidRPr="00671530">
              <w:rPr>
                <w:rFonts w:ascii="Calibri" w:hAnsi="Calibri" w:cs="Calibri"/>
                <w:sz w:val="22"/>
                <w:szCs w:val="22"/>
              </w:rPr>
              <w:t xml:space="preserve">Take part in the </w:t>
            </w:r>
            <w:r>
              <w:rPr>
                <w:rFonts w:ascii="Calibri" w:hAnsi="Calibri" w:cs="Calibri"/>
                <w:sz w:val="22"/>
                <w:szCs w:val="22"/>
              </w:rPr>
              <w:t>H</w:t>
            </w:r>
            <w:r w:rsidRPr="00671530">
              <w:rPr>
                <w:rFonts w:ascii="Calibri" w:hAnsi="Calibri" w:cs="Calibri"/>
                <w:sz w:val="22"/>
                <w:szCs w:val="22"/>
              </w:rPr>
              <w:t>ospice locking /securing of the building rota</w:t>
            </w:r>
            <w:r w:rsidR="008B44F4">
              <w:rPr>
                <w:rFonts w:ascii="Calibri" w:hAnsi="Calibri" w:cs="Calibri"/>
                <w:sz w:val="22"/>
                <w:szCs w:val="22"/>
              </w:rPr>
              <w:t>.</w:t>
            </w:r>
          </w:p>
          <w:p w14:paraId="44BEA1B8" w14:textId="5CC0F689" w:rsidR="00580D1C" w:rsidRDefault="00580D1C" w:rsidP="00580D1C">
            <w:pPr>
              <w:pStyle w:val="ListParagraph"/>
              <w:numPr>
                <w:ilvl w:val="0"/>
                <w:numId w:val="19"/>
              </w:numPr>
              <w:rPr>
                <w:rFonts w:ascii="Calibri" w:hAnsi="Calibri" w:cs="Calibri"/>
                <w:sz w:val="22"/>
                <w:szCs w:val="22"/>
              </w:rPr>
            </w:pPr>
            <w:r w:rsidRPr="00580D1C">
              <w:rPr>
                <w:rFonts w:ascii="Calibri" w:hAnsi="Calibri" w:cs="Calibri"/>
                <w:sz w:val="22"/>
                <w:szCs w:val="22"/>
              </w:rPr>
              <w:t>Participate in the Hospice on-call rota</w:t>
            </w:r>
            <w:r w:rsidR="008B44F4">
              <w:rPr>
                <w:rFonts w:ascii="Calibri" w:hAnsi="Calibri" w:cs="Calibri"/>
                <w:sz w:val="22"/>
                <w:szCs w:val="22"/>
              </w:rPr>
              <w:t>.</w:t>
            </w:r>
          </w:p>
          <w:p w14:paraId="3FC9630E" w14:textId="68713501" w:rsidR="001A7F73" w:rsidRPr="00580D1C" w:rsidRDefault="00AC0611" w:rsidP="00580D1C">
            <w:pPr>
              <w:pStyle w:val="ListParagraph"/>
              <w:numPr>
                <w:ilvl w:val="0"/>
                <w:numId w:val="19"/>
              </w:numPr>
              <w:rPr>
                <w:rFonts w:ascii="Calibri" w:hAnsi="Calibri" w:cs="Calibri"/>
                <w:sz w:val="22"/>
                <w:szCs w:val="22"/>
              </w:rPr>
            </w:pPr>
            <w:r>
              <w:rPr>
                <w:rFonts w:cs="Arial"/>
                <w:sz w:val="22"/>
                <w:szCs w:val="22"/>
              </w:rPr>
              <w:t>Ability to travel to various locations across South Warwickshire.</w:t>
            </w:r>
          </w:p>
          <w:p w14:paraId="4412AE1C" w14:textId="1ED92525" w:rsidR="004A1EF6" w:rsidRPr="005201DD" w:rsidRDefault="004A1EF6" w:rsidP="005201DD">
            <w:pPr>
              <w:numPr>
                <w:ilvl w:val="0"/>
                <w:numId w:val="19"/>
              </w:numPr>
              <w:tabs>
                <w:tab w:val="clear" w:pos="360"/>
                <w:tab w:val="num" w:pos="720"/>
              </w:tabs>
              <w:spacing w:line="278" w:lineRule="auto"/>
              <w:rPr>
                <w:rFonts w:ascii="Calibri" w:hAnsi="Calibri" w:cs="Calibri"/>
                <w:sz w:val="22"/>
                <w:szCs w:val="22"/>
              </w:rPr>
            </w:pPr>
            <w:r w:rsidRPr="005D2428">
              <w:rPr>
                <w:rFonts w:ascii="Calibri" w:hAnsi="Calibri" w:cs="Calibri"/>
                <w:sz w:val="22"/>
                <w:szCs w:val="22"/>
              </w:rPr>
              <w:t>Right to work in the UK.</w:t>
            </w:r>
          </w:p>
        </w:tc>
        <w:tc>
          <w:tcPr>
            <w:tcW w:w="657" w:type="dxa"/>
          </w:tcPr>
          <w:p w14:paraId="0018F18C" w14:textId="77777777" w:rsidR="004A1EF6" w:rsidRDefault="004A1EF6" w:rsidP="004C7A18">
            <w:pPr>
              <w:rPr>
                <w:rFonts w:ascii="Calibri" w:hAnsi="Calibri" w:cs="Calibri"/>
                <w:b/>
                <w:bCs/>
                <w:sz w:val="22"/>
                <w:szCs w:val="22"/>
              </w:rPr>
            </w:pPr>
            <w:r>
              <w:rPr>
                <w:rFonts w:ascii="Calibri" w:hAnsi="Calibri" w:cs="Calibri"/>
                <w:b/>
                <w:bCs/>
                <w:sz w:val="22"/>
                <w:szCs w:val="22"/>
              </w:rPr>
              <w:t>E</w:t>
            </w:r>
          </w:p>
          <w:p w14:paraId="4AAFAE98" w14:textId="50C9DA6E" w:rsidR="001C38D6" w:rsidRDefault="001C38D6" w:rsidP="004C7A18">
            <w:pPr>
              <w:rPr>
                <w:rFonts w:ascii="Calibri" w:hAnsi="Calibri" w:cs="Calibri"/>
                <w:b/>
                <w:bCs/>
                <w:sz w:val="22"/>
                <w:szCs w:val="22"/>
              </w:rPr>
            </w:pPr>
            <w:r>
              <w:rPr>
                <w:rFonts w:ascii="Calibri" w:hAnsi="Calibri" w:cs="Calibri"/>
                <w:b/>
                <w:bCs/>
                <w:sz w:val="22"/>
                <w:szCs w:val="22"/>
              </w:rPr>
              <w:t>E</w:t>
            </w:r>
          </w:p>
          <w:p w14:paraId="69A617BB" w14:textId="464F864A" w:rsidR="001C38D6" w:rsidRDefault="001C38D6" w:rsidP="004C7A18">
            <w:pPr>
              <w:rPr>
                <w:rFonts w:ascii="Calibri" w:hAnsi="Calibri" w:cs="Calibri"/>
                <w:b/>
                <w:bCs/>
                <w:sz w:val="22"/>
                <w:szCs w:val="22"/>
              </w:rPr>
            </w:pPr>
          </w:p>
          <w:p w14:paraId="664EA011" w14:textId="6822C612" w:rsidR="001C38D6" w:rsidRDefault="00E258D3" w:rsidP="004C7A18">
            <w:pPr>
              <w:rPr>
                <w:rFonts w:ascii="Calibri" w:hAnsi="Calibri" w:cs="Calibri"/>
                <w:b/>
                <w:bCs/>
                <w:sz w:val="22"/>
                <w:szCs w:val="22"/>
              </w:rPr>
            </w:pPr>
            <w:r>
              <w:rPr>
                <w:rFonts w:ascii="Calibri" w:hAnsi="Calibri" w:cs="Calibri"/>
                <w:b/>
                <w:bCs/>
                <w:sz w:val="22"/>
                <w:szCs w:val="22"/>
              </w:rPr>
              <w:t>E</w:t>
            </w:r>
          </w:p>
          <w:p w14:paraId="69327F54" w14:textId="514BAE8E" w:rsidR="00E258D3" w:rsidRDefault="00E258D3" w:rsidP="004C7A18">
            <w:pPr>
              <w:rPr>
                <w:rFonts w:ascii="Calibri" w:hAnsi="Calibri" w:cs="Calibri"/>
                <w:b/>
                <w:bCs/>
                <w:sz w:val="22"/>
                <w:szCs w:val="22"/>
              </w:rPr>
            </w:pPr>
            <w:r>
              <w:rPr>
                <w:rFonts w:ascii="Calibri" w:hAnsi="Calibri" w:cs="Calibri"/>
                <w:b/>
                <w:bCs/>
                <w:sz w:val="22"/>
                <w:szCs w:val="22"/>
              </w:rPr>
              <w:t>E</w:t>
            </w:r>
          </w:p>
          <w:p w14:paraId="0BB294A3" w14:textId="5CFCEDFB" w:rsidR="00E258D3" w:rsidRDefault="00E258D3" w:rsidP="004C7A18">
            <w:pPr>
              <w:rPr>
                <w:rFonts w:ascii="Calibri" w:hAnsi="Calibri" w:cs="Calibri"/>
                <w:b/>
                <w:bCs/>
                <w:sz w:val="22"/>
                <w:szCs w:val="22"/>
              </w:rPr>
            </w:pPr>
            <w:r>
              <w:rPr>
                <w:rFonts w:ascii="Calibri" w:hAnsi="Calibri" w:cs="Calibri"/>
                <w:b/>
                <w:bCs/>
                <w:sz w:val="22"/>
                <w:szCs w:val="22"/>
              </w:rPr>
              <w:t>E</w:t>
            </w:r>
          </w:p>
          <w:p w14:paraId="0C65134B" w14:textId="49AB18FD" w:rsidR="00E258D3" w:rsidRDefault="00FA69E5" w:rsidP="004C7A18">
            <w:pPr>
              <w:rPr>
                <w:rFonts w:ascii="Calibri" w:hAnsi="Calibri" w:cs="Calibri"/>
                <w:b/>
                <w:bCs/>
                <w:sz w:val="22"/>
                <w:szCs w:val="22"/>
              </w:rPr>
            </w:pPr>
            <w:r>
              <w:rPr>
                <w:rFonts w:ascii="Calibri" w:hAnsi="Calibri" w:cs="Calibri"/>
                <w:b/>
                <w:bCs/>
                <w:sz w:val="22"/>
                <w:szCs w:val="22"/>
              </w:rPr>
              <w:t>E</w:t>
            </w:r>
          </w:p>
          <w:p w14:paraId="527951C4" w14:textId="77777777" w:rsidR="00AC0611" w:rsidRDefault="00FA69E5" w:rsidP="00FA69E5">
            <w:pPr>
              <w:rPr>
                <w:rFonts w:ascii="Calibri" w:hAnsi="Calibri" w:cs="Calibri"/>
                <w:b/>
                <w:bCs/>
                <w:sz w:val="22"/>
                <w:szCs w:val="22"/>
              </w:rPr>
            </w:pPr>
            <w:r>
              <w:rPr>
                <w:rFonts w:ascii="Calibri" w:hAnsi="Calibri" w:cs="Calibri"/>
                <w:b/>
                <w:bCs/>
                <w:sz w:val="22"/>
                <w:szCs w:val="22"/>
              </w:rPr>
              <w:t>E</w:t>
            </w:r>
          </w:p>
          <w:p w14:paraId="1BAE3BF2" w14:textId="1342A8F8" w:rsidR="00B605FC" w:rsidRDefault="00B605FC" w:rsidP="00FA69E5">
            <w:pPr>
              <w:rPr>
                <w:rFonts w:ascii="Calibri" w:hAnsi="Calibri" w:cs="Calibri"/>
                <w:b/>
                <w:bCs/>
                <w:sz w:val="22"/>
                <w:szCs w:val="22"/>
              </w:rPr>
            </w:pPr>
            <w:r>
              <w:rPr>
                <w:rFonts w:ascii="Calibri" w:hAnsi="Calibri" w:cs="Calibri"/>
                <w:b/>
                <w:bCs/>
                <w:sz w:val="22"/>
                <w:szCs w:val="22"/>
              </w:rPr>
              <w:t>E</w:t>
            </w:r>
          </w:p>
        </w:tc>
      </w:tr>
    </w:tbl>
    <w:p w14:paraId="74B45CF1" w14:textId="77777777" w:rsidR="00F8432B" w:rsidRDefault="00F8432B" w:rsidP="004C7A18">
      <w:pPr>
        <w:rPr>
          <w:rFonts w:ascii="Calibri" w:hAnsi="Calibri" w:cs="Calibri"/>
          <w:b/>
          <w:bCs/>
          <w:sz w:val="22"/>
          <w:szCs w:val="22"/>
        </w:rPr>
      </w:pPr>
    </w:p>
    <w:p w14:paraId="1D3C5626" w14:textId="77777777" w:rsidR="004C7A18" w:rsidRPr="005D2428" w:rsidRDefault="004C7A18" w:rsidP="004C7A18">
      <w:pPr>
        <w:rPr>
          <w:rFonts w:ascii="Calibri" w:hAnsi="Calibri" w:cs="Calibri"/>
          <w:sz w:val="22"/>
          <w:szCs w:val="22"/>
        </w:rPr>
      </w:pPr>
    </w:p>
    <w:sectPr w:rsidR="004C7A18" w:rsidRPr="005D2428" w:rsidSect="004C7A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2BDB" w14:textId="77777777" w:rsidR="007D0FF5" w:rsidRDefault="007D0FF5" w:rsidP="004C7A18">
      <w:pPr>
        <w:spacing w:after="0" w:line="240" w:lineRule="auto"/>
      </w:pPr>
      <w:r>
        <w:separator/>
      </w:r>
    </w:p>
  </w:endnote>
  <w:endnote w:type="continuationSeparator" w:id="0">
    <w:p w14:paraId="696D0F67" w14:textId="77777777" w:rsidR="007D0FF5" w:rsidRDefault="007D0FF5" w:rsidP="004C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0C6E" w14:textId="77777777" w:rsidR="008B529E" w:rsidRDefault="008B5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25D5" w14:textId="77777777" w:rsidR="008B529E" w:rsidRDefault="008B5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8423" w14:textId="3DAF5E63" w:rsidR="007503FB" w:rsidRPr="007503FB" w:rsidRDefault="008B529E">
    <w:pPr>
      <w:pStyle w:val="Footer"/>
      <w:rPr>
        <w:lang w:val="en-US"/>
      </w:rPr>
    </w:pPr>
    <w:r>
      <w:rPr>
        <w:lang w:val="en-US"/>
      </w:rPr>
      <w:t xml:space="preserve">HR &amp; Volunteer Manager JD/PS - </w:t>
    </w:r>
    <w:r w:rsidR="007503FB">
      <w:rPr>
        <w:lang w:val="en-US"/>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DA53" w14:textId="77777777" w:rsidR="007D0FF5" w:rsidRDefault="007D0FF5" w:rsidP="004C7A18">
      <w:pPr>
        <w:spacing w:after="0" w:line="240" w:lineRule="auto"/>
      </w:pPr>
      <w:r>
        <w:separator/>
      </w:r>
    </w:p>
  </w:footnote>
  <w:footnote w:type="continuationSeparator" w:id="0">
    <w:p w14:paraId="2B1F19CC" w14:textId="77777777" w:rsidR="007D0FF5" w:rsidRDefault="007D0FF5" w:rsidP="004C7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57E2" w14:textId="77777777" w:rsidR="008B529E" w:rsidRDefault="008B5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5CFA" w14:textId="77777777" w:rsidR="008B529E" w:rsidRDefault="008B5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506D" w14:textId="09E6E816" w:rsidR="004C7A18" w:rsidRDefault="004C7A18">
    <w:pPr>
      <w:pStyle w:val="Header"/>
    </w:pPr>
    <w:r w:rsidRPr="006242FF">
      <w:rPr>
        <w:rFonts w:ascii="Calibri" w:eastAsia="Times New Roman" w:hAnsi="Calibri" w:cs="Calibri"/>
        <w:b/>
        <w:noProof/>
        <w:u w:val="single"/>
        <w:lang w:eastAsia="en-GB"/>
      </w:rPr>
      <w:drawing>
        <wp:anchor distT="0" distB="0" distL="114300" distR="114300" simplePos="0" relativeHeight="251658240" behindDoc="1" locked="0" layoutInCell="1" allowOverlap="1" wp14:anchorId="7A62497D" wp14:editId="1625E895">
          <wp:simplePos x="0" y="0"/>
          <wp:positionH relativeFrom="column">
            <wp:posOffset>5366385</wp:posOffset>
          </wp:positionH>
          <wp:positionV relativeFrom="paragraph">
            <wp:posOffset>-363855</wp:posOffset>
          </wp:positionV>
          <wp:extent cx="825500" cy="828040"/>
          <wp:effectExtent l="0" t="0" r="0" b="0"/>
          <wp:wrapTight wrapText="bothSides">
            <wp:wrapPolygon edited="0">
              <wp:start x="0" y="0"/>
              <wp:lineTo x="0" y="20871"/>
              <wp:lineTo x="20935" y="20871"/>
              <wp:lineTo x="209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500" cy="82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611"/>
    <w:multiLevelType w:val="multilevel"/>
    <w:tmpl w:val="DE864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404215"/>
    <w:multiLevelType w:val="multilevel"/>
    <w:tmpl w:val="DEA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F0036"/>
    <w:multiLevelType w:val="multilevel"/>
    <w:tmpl w:val="99AA9F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9A7B95"/>
    <w:multiLevelType w:val="multilevel"/>
    <w:tmpl w:val="AC18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F7B64"/>
    <w:multiLevelType w:val="multilevel"/>
    <w:tmpl w:val="04685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4AD2F67"/>
    <w:multiLevelType w:val="multilevel"/>
    <w:tmpl w:val="7C9E4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372179"/>
    <w:multiLevelType w:val="multilevel"/>
    <w:tmpl w:val="905EE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A663B0E"/>
    <w:multiLevelType w:val="multilevel"/>
    <w:tmpl w:val="7F7090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681335"/>
    <w:multiLevelType w:val="multilevel"/>
    <w:tmpl w:val="37169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F953109"/>
    <w:multiLevelType w:val="multilevel"/>
    <w:tmpl w:val="B0A2D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263A83"/>
    <w:multiLevelType w:val="multilevel"/>
    <w:tmpl w:val="EFD08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0C0016"/>
    <w:multiLevelType w:val="multilevel"/>
    <w:tmpl w:val="043CD1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6C00117"/>
    <w:multiLevelType w:val="multilevel"/>
    <w:tmpl w:val="1BB40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96558EC"/>
    <w:multiLevelType w:val="multilevel"/>
    <w:tmpl w:val="59EE7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3FA3869"/>
    <w:multiLevelType w:val="multilevel"/>
    <w:tmpl w:val="AA621D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4CE1014"/>
    <w:multiLevelType w:val="multilevel"/>
    <w:tmpl w:val="245E9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EEB766C"/>
    <w:multiLevelType w:val="multilevel"/>
    <w:tmpl w:val="CFC8A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1297AB2"/>
    <w:multiLevelType w:val="multilevel"/>
    <w:tmpl w:val="C7C8C9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B634C67"/>
    <w:multiLevelType w:val="multilevel"/>
    <w:tmpl w:val="7D524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56859795">
    <w:abstractNumId w:val="3"/>
  </w:num>
  <w:num w:numId="2" w16cid:durableId="2140880847">
    <w:abstractNumId w:val="10"/>
  </w:num>
  <w:num w:numId="3" w16cid:durableId="1392656962">
    <w:abstractNumId w:val="7"/>
  </w:num>
  <w:num w:numId="4" w16cid:durableId="760571052">
    <w:abstractNumId w:val="6"/>
  </w:num>
  <w:num w:numId="5" w16cid:durableId="561251399">
    <w:abstractNumId w:val="14"/>
  </w:num>
  <w:num w:numId="6" w16cid:durableId="1084032572">
    <w:abstractNumId w:val="13"/>
  </w:num>
  <w:num w:numId="7" w16cid:durableId="1047605805">
    <w:abstractNumId w:val="16"/>
  </w:num>
  <w:num w:numId="8" w16cid:durableId="1757287181">
    <w:abstractNumId w:val="5"/>
  </w:num>
  <w:num w:numId="9" w16cid:durableId="301619865">
    <w:abstractNumId w:val="18"/>
  </w:num>
  <w:num w:numId="10" w16cid:durableId="778179789">
    <w:abstractNumId w:val="15"/>
  </w:num>
  <w:num w:numId="11" w16cid:durableId="335114721">
    <w:abstractNumId w:val="9"/>
  </w:num>
  <w:num w:numId="12" w16cid:durableId="1922182718">
    <w:abstractNumId w:val="2"/>
  </w:num>
  <w:num w:numId="13" w16cid:durableId="1229654747">
    <w:abstractNumId w:val="12"/>
  </w:num>
  <w:num w:numId="14" w16cid:durableId="1697272006">
    <w:abstractNumId w:val="4"/>
  </w:num>
  <w:num w:numId="15" w16cid:durableId="33039298">
    <w:abstractNumId w:val="17"/>
  </w:num>
  <w:num w:numId="16" w16cid:durableId="2096437772">
    <w:abstractNumId w:val="0"/>
  </w:num>
  <w:num w:numId="17" w16cid:durableId="1137841067">
    <w:abstractNumId w:val="1"/>
  </w:num>
  <w:num w:numId="18" w16cid:durableId="692148945">
    <w:abstractNumId w:val="8"/>
  </w:num>
  <w:num w:numId="19" w16cid:durableId="762652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18"/>
    <w:rsid w:val="00014F07"/>
    <w:rsid w:val="0001789F"/>
    <w:rsid w:val="00083FAD"/>
    <w:rsid w:val="000A7DF4"/>
    <w:rsid w:val="000B1F3C"/>
    <w:rsid w:val="000E3B33"/>
    <w:rsid w:val="000F621D"/>
    <w:rsid w:val="00131BD2"/>
    <w:rsid w:val="0016599E"/>
    <w:rsid w:val="001A7F73"/>
    <w:rsid w:val="001C38D6"/>
    <w:rsid w:val="001C66CD"/>
    <w:rsid w:val="001F4EE9"/>
    <w:rsid w:val="0022175D"/>
    <w:rsid w:val="002D76F2"/>
    <w:rsid w:val="002E3A64"/>
    <w:rsid w:val="0030344D"/>
    <w:rsid w:val="003D2244"/>
    <w:rsid w:val="004155DA"/>
    <w:rsid w:val="00460605"/>
    <w:rsid w:val="00491718"/>
    <w:rsid w:val="004A1EF6"/>
    <w:rsid w:val="004C7A18"/>
    <w:rsid w:val="005201DD"/>
    <w:rsid w:val="00544DA3"/>
    <w:rsid w:val="0056311D"/>
    <w:rsid w:val="00580D1C"/>
    <w:rsid w:val="005813F3"/>
    <w:rsid w:val="005B4BB9"/>
    <w:rsid w:val="005B5B76"/>
    <w:rsid w:val="005B629F"/>
    <w:rsid w:val="005C6829"/>
    <w:rsid w:val="005D2428"/>
    <w:rsid w:val="00631BDA"/>
    <w:rsid w:val="00645D47"/>
    <w:rsid w:val="006D686F"/>
    <w:rsid w:val="00707B0F"/>
    <w:rsid w:val="0073774A"/>
    <w:rsid w:val="007503FB"/>
    <w:rsid w:val="00753E02"/>
    <w:rsid w:val="00785ABF"/>
    <w:rsid w:val="007D0FF5"/>
    <w:rsid w:val="00800CB6"/>
    <w:rsid w:val="00841AB1"/>
    <w:rsid w:val="00887093"/>
    <w:rsid w:val="008935DA"/>
    <w:rsid w:val="008A1658"/>
    <w:rsid w:val="008B44F4"/>
    <w:rsid w:val="008B529E"/>
    <w:rsid w:val="009019F4"/>
    <w:rsid w:val="00A40E85"/>
    <w:rsid w:val="00A543E5"/>
    <w:rsid w:val="00A57FD3"/>
    <w:rsid w:val="00AC0611"/>
    <w:rsid w:val="00AE7D6E"/>
    <w:rsid w:val="00AF6EE8"/>
    <w:rsid w:val="00B605FC"/>
    <w:rsid w:val="00B631CA"/>
    <w:rsid w:val="00B748A4"/>
    <w:rsid w:val="00BB40A4"/>
    <w:rsid w:val="00BC65BF"/>
    <w:rsid w:val="00C40B9E"/>
    <w:rsid w:val="00D01A12"/>
    <w:rsid w:val="00D1339E"/>
    <w:rsid w:val="00D327B1"/>
    <w:rsid w:val="00DA0920"/>
    <w:rsid w:val="00DA5395"/>
    <w:rsid w:val="00DB2960"/>
    <w:rsid w:val="00DD242C"/>
    <w:rsid w:val="00DD39B8"/>
    <w:rsid w:val="00DD771F"/>
    <w:rsid w:val="00E07E85"/>
    <w:rsid w:val="00E258D3"/>
    <w:rsid w:val="00E501C6"/>
    <w:rsid w:val="00E72E9F"/>
    <w:rsid w:val="00F2235A"/>
    <w:rsid w:val="00F33AF4"/>
    <w:rsid w:val="00F52504"/>
    <w:rsid w:val="00F8432B"/>
    <w:rsid w:val="00F8757C"/>
    <w:rsid w:val="00FA69E5"/>
    <w:rsid w:val="00FB25BE"/>
    <w:rsid w:val="00FC78BC"/>
    <w:rsid w:val="00FE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C0E7"/>
  <w15:chartTrackingRefBased/>
  <w15:docId w15:val="{CBF248AB-ADA3-4DBA-8144-5449E69D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A18"/>
    <w:rPr>
      <w:rFonts w:eastAsiaTheme="majorEastAsia" w:cstheme="majorBidi"/>
      <w:color w:val="272727" w:themeColor="text1" w:themeTint="D8"/>
    </w:rPr>
  </w:style>
  <w:style w:type="paragraph" w:styleId="Title">
    <w:name w:val="Title"/>
    <w:basedOn w:val="Normal"/>
    <w:next w:val="Normal"/>
    <w:link w:val="TitleChar"/>
    <w:uiPriority w:val="10"/>
    <w:qFormat/>
    <w:rsid w:val="004C7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A18"/>
    <w:pPr>
      <w:spacing w:before="160"/>
      <w:jc w:val="center"/>
    </w:pPr>
    <w:rPr>
      <w:i/>
      <w:iCs/>
      <w:color w:val="404040" w:themeColor="text1" w:themeTint="BF"/>
    </w:rPr>
  </w:style>
  <w:style w:type="character" w:customStyle="1" w:styleId="QuoteChar">
    <w:name w:val="Quote Char"/>
    <w:basedOn w:val="DefaultParagraphFont"/>
    <w:link w:val="Quote"/>
    <w:uiPriority w:val="29"/>
    <w:rsid w:val="004C7A18"/>
    <w:rPr>
      <w:i/>
      <w:iCs/>
      <w:color w:val="404040" w:themeColor="text1" w:themeTint="BF"/>
    </w:rPr>
  </w:style>
  <w:style w:type="paragraph" w:styleId="ListParagraph">
    <w:name w:val="List Paragraph"/>
    <w:basedOn w:val="Normal"/>
    <w:uiPriority w:val="34"/>
    <w:qFormat/>
    <w:rsid w:val="004C7A18"/>
    <w:pPr>
      <w:ind w:left="720"/>
      <w:contextualSpacing/>
    </w:pPr>
  </w:style>
  <w:style w:type="character" w:styleId="IntenseEmphasis">
    <w:name w:val="Intense Emphasis"/>
    <w:basedOn w:val="DefaultParagraphFont"/>
    <w:uiPriority w:val="21"/>
    <w:qFormat/>
    <w:rsid w:val="004C7A18"/>
    <w:rPr>
      <w:i/>
      <w:iCs/>
      <w:color w:val="0F4761" w:themeColor="accent1" w:themeShade="BF"/>
    </w:rPr>
  </w:style>
  <w:style w:type="paragraph" w:styleId="IntenseQuote">
    <w:name w:val="Intense Quote"/>
    <w:basedOn w:val="Normal"/>
    <w:next w:val="Normal"/>
    <w:link w:val="IntenseQuoteChar"/>
    <w:uiPriority w:val="30"/>
    <w:qFormat/>
    <w:rsid w:val="004C7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A18"/>
    <w:rPr>
      <w:i/>
      <w:iCs/>
      <w:color w:val="0F4761" w:themeColor="accent1" w:themeShade="BF"/>
    </w:rPr>
  </w:style>
  <w:style w:type="character" w:styleId="IntenseReference">
    <w:name w:val="Intense Reference"/>
    <w:basedOn w:val="DefaultParagraphFont"/>
    <w:uiPriority w:val="32"/>
    <w:qFormat/>
    <w:rsid w:val="004C7A18"/>
    <w:rPr>
      <w:b/>
      <w:bCs/>
      <w:smallCaps/>
      <w:color w:val="0F4761" w:themeColor="accent1" w:themeShade="BF"/>
      <w:spacing w:val="5"/>
    </w:rPr>
  </w:style>
  <w:style w:type="paragraph" w:styleId="Header">
    <w:name w:val="header"/>
    <w:basedOn w:val="Normal"/>
    <w:link w:val="HeaderChar"/>
    <w:uiPriority w:val="99"/>
    <w:unhideWhenUsed/>
    <w:rsid w:val="004C7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A18"/>
  </w:style>
  <w:style w:type="paragraph" w:styleId="Footer">
    <w:name w:val="footer"/>
    <w:basedOn w:val="Normal"/>
    <w:link w:val="FooterChar"/>
    <w:uiPriority w:val="99"/>
    <w:unhideWhenUsed/>
    <w:rsid w:val="004C7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A18"/>
  </w:style>
  <w:style w:type="table" w:styleId="TableGrid">
    <w:name w:val="Table Grid"/>
    <w:basedOn w:val="TableNormal"/>
    <w:uiPriority w:val="39"/>
    <w:rsid w:val="00F84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6d6f4-cd5e-4ef0-a995-b6ef1e8a2c43">
      <Terms xmlns="http://schemas.microsoft.com/office/infopath/2007/PartnerControls"/>
    </lcf76f155ced4ddcb4097134ff3c332f>
    <TaxCatchAll xmlns="7ebdae69-57a0-4cac-9b9e-5b8ff8abe9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44DBC604A75C459797232DF0472147" ma:contentTypeVersion="19" ma:contentTypeDescription="Create a new document." ma:contentTypeScope="" ma:versionID="228ba75dfec393d3e7a15b49b7ec46b3">
  <xsd:schema xmlns:xsd="http://www.w3.org/2001/XMLSchema" xmlns:xs="http://www.w3.org/2001/XMLSchema" xmlns:p="http://schemas.microsoft.com/office/2006/metadata/properties" xmlns:ns2="7ebdae69-57a0-4cac-9b9e-5b8ff8abe997" xmlns:ns3="2ee6d6f4-cd5e-4ef0-a995-b6ef1e8a2c43" targetNamespace="http://schemas.microsoft.com/office/2006/metadata/properties" ma:root="true" ma:fieldsID="744ae74ce59b97d430a8d08b15fb85ba" ns2:_="" ns3:_="">
    <xsd:import namespace="7ebdae69-57a0-4cac-9b9e-5b8ff8abe997"/>
    <xsd:import namespace="2ee6d6f4-cd5e-4ef0-a995-b6ef1e8a2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dae69-57a0-4cac-9b9e-5b8ff8abe9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bf5d27-e5ff-4411-a4ae-43034f08f8f5}" ma:internalName="TaxCatchAll" ma:showField="CatchAllData" ma:web="7ebdae69-57a0-4cac-9b9e-5b8ff8abe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e6d6f4-cd5e-4ef0-a995-b6ef1e8a2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3a11a-a138-43ca-993f-c89ffd0ed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0FE9C-CE7D-4034-9B8A-67CAC49E444A}">
  <ds:schemaRefs>
    <ds:schemaRef ds:uri="http://schemas.microsoft.com/office/2006/metadata/properties"/>
    <ds:schemaRef ds:uri="http://schemas.microsoft.com/office/infopath/2007/PartnerControls"/>
    <ds:schemaRef ds:uri="2ee6d6f4-cd5e-4ef0-a995-b6ef1e8a2c43"/>
    <ds:schemaRef ds:uri="7ebdae69-57a0-4cac-9b9e-5b8ff8abe997"/>
  </ds:schemaRefs>
</ds:datastoreItem>
</file>

<file path=customXml/itemProps2.xml><?xml version="1.0" encoding="utf-8"?>
<ds:datastoreItem xmlns:ds="http://schemas.openxmlformats.org/officeDocument/2006/customXml" ds:itemID="{544B532D-2144-4F0F-ACA0-4E6A367CBAD1}">
  <ds:schemaRefs>
    <ds:schemaRef ds:uri="http://schemas.microsoft.com/sharepoint/v3/contenttype/forms"/>
  </ds:schemaRefs>
</ds:datastoreItem>
</file>

<file path=customXml/itemProps3.xml><?xml version="1.0" encoding="utf-8"?>
<ds:datastoreItem xmlns:ds="http://schemas.openxmlformats.org/officeDocument/2006/customXml" ds:itemID="{2D39B85D-43CD-46B4-ACC2-2DA1DD876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dae69-57a0-4cac-9b9e-5b8ff8abe997"/>
    <ds:schemaRef ds:uri="2ee6d6f4-cd5e-4ef0-a995-b6ef1e8a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Power</dc:creator>
  <cp:keywords/>
  <dc:description/>
  <cp:lastModifiedBy>Sue Jasinska</cp:lastModifiedBy>
  <cp:revision>2</cp:revision>
  <dcterms:created xsi:type="dcterms:W3CDTF">2026-07-21T13:45:00Z</dcterms:created>
  <dcterms:modified xsi:type="dcterms:W3CDTF">2026-07-21T13:45:00Z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0x0101005944DBC604A75C459797232DF0472147</vt:lpwstr>
  </property>
  <property fmtid="{D5CDD505-2E9C-101B-9397-08002B2CF9AE}" pid="3" name="MediaServiceImageTags">
    <vt:lpwstr/>
  </property>
</Properties>
</file>